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57B" w:rsidRPr="007B3767" w:rsidP="00044E8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 w:rsidR="00044E8E">
        <w:rPr>
          <w:rFonts w:ascii="Times New Roman" w:hAnsi="Times New Roman" w:cs="Times New Roman"/>
          <w:color w:val="auto"/>
        </w:rPr>
        <w:t>№ 2-</w:t>
      </w:r>
      <w:r w:rsidRPr="007B3767" w:rsidR="005D527F">
        <w:rPr>
          <w:rFonts w:ascii="Times New Roman" w:hAnsi="Times New Roman" w:cs="Times New Roman"/>
          <w:color w:val="auto"/>
        </w:rPr>
        <w:t>2104</w:t>
      </w:r>
      <w:r w:rsidRPr="007B3767" w:rsidR="009D37A6">
        <w:rPr>
          <w:rFonts w:ascii="Times New Roman" w:hAnsi="Times New Roman" w:cs="Times New Roman"/>
          <w:color w:val="auto"/>
        </w:rPr>
        <w:t>-</w:t>
      </w:r>
      <w:r w:rsidRPr="007B3767" w:rsidR="005D527F">
        <w:rPr>
          <w:rFonts w:ascii="Times New Roman" w:hAnsi="Times New Roman" w:cs="Times New Roman"/>
          <w:color w:val="auto"/>
        </w:rPr>
        <w:t>2002</w:t>
      </w:r>
      <w:r w:rsidRPr="007B3767" w:rsidR="00044E8E">
        <w:rPr>
          <w:rFonts w:ascii="Times New Roman" w:hAnsi="Times New Roman" w:cs="Times New Roman"/>
          <w:color w:val="auto"/>
        </w:rPr>
        <w:t>/202</w:t>
      </w:r>
      <w:r w:rsidRPr="007B3767" w:rsidR="005D527F">
        <w:rPr>
          <w:rFonts w:ascii="Times New Roman" w:hAnsi="Times New Roman" w:cs="Times New Roman"/>
          <w:color w:val="auto"/>
        </w:rPr>
        <w:t>5</w:t>
      </w:r>
    </w:p>
    <w:p w:rsidR="0049657B" w:rsidRPr="007B3767" w:rsidP="00044E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>РЕШЕНИЕ</w:t>
      </w:r>
    </w:p>
    <w:p w:rsidR="00044E8E" w:rsidRPr="007B3767" w:rsidP="00044E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>Именем Российской Федерации</w:t>
      </w:r>
    </w:p>
    <w:p w:rsidR="0049657B" w:rsidRPr="007B3767" w:rsidP="004965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49657B" w:rsidRPr="007B3767" w:rsidP="004965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>15 сентября</w:t>
      </w:r>
      <w:r w:rsidRPr="007B3767" w:rsidR="00044E8E">
        <w:rPr>
          <w:rFonts w:ascii="Times New Roman" w:hAnsi="Times New Roman" w:cs="Times New Roman"/>
          <w:color w:val="auto"/>
        </w:rPr>
        <w:t xml:space="preserve"> 202</w:t>
      </w:r>
      <w:r w:rsidRPr="007B3767" w:rsidR="005D527F">
        <w:rPr>
          <w:rFonts w:ascii="Times New Roman" w:hAnsi="Times New Roman" w:cs="Times New Roman"/>
          <w:color w:val="auto"/>
        </w:rPr>
        <w:t>5</w:t>
      </w:r>
      <w:r w:rsidRPr="007B3767">
        <w:rPr>
          <w:rFonts w:ascii="Times New Roman" w:hAnsi="Times New Roman" w:cs="Times New Roman"/>
          <w:color w:val="auto"/>
        </w:rPr>
        <w:t xml:space="preserve"> года </w:t>
      </w:r>
      <w:r w:rsidRPr="007B3767" w:rsidR="00044E8E">
        <w:rPr>
          <w:rFonts w:ascii="Times New Roman" w:hAnsi="Times New Roman" w:cs="Times New Roman"/>
          <w:color w:val="auto"/>
        </w:rPr>
        <w:t xml:space="preserve">                                                       </w:t>
      </w:r>
      <w:r w:rsidRPr="007B3767">
        <w:rPr>
          <w:rFonts w:ascii="Times New Roman" w:hAnsi="Times New Roman" w:cs="Times New Roman"/>
          <w:color w:val="auto"/>
        </w:rPr>
        <w:t xml:space="preserve">город </w:t>
      </w:r>
      <w:r w:rsidRPr="007B3767" w:rsidR="00044E8E">
        <w:rPr>
          <w:rFonts w:ascii="Times New Roman" w:hAnsi="Times New Roman" w:cs="Times New Roman"/>
          <w:color w:val="auto"/>
        </w:rPr>
        <w:t>Нефтеюганск</w:t>
      </w:r>
    </w:p>
    <w:p w:rsidR="0049657B" w:rsidRPr="007B3767" w:rsidP="004965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044E8E" w:rsidRPr="007B3767" w:rsidP="00044E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Мировой судья судебного участка № 1 Нефтеюганского судебного района Ханты-Мансийского автономного </w:t>
      </w:r>
      <w:r w:rsidRPr="007B3767">
        <w:rPr>
          <w:rFonts w:ascii="Times New Roman" w:hAnsi="Times New Roman" w:cs="Times New Roman"/>
          <w:color w:val="auto"/>
        </w:rPr>
        <w:t>округа  -</w:t>
      </w:r>
      <w:r w:rsidRPr="007B3767">
        <w:rPr>
          <w:rFonts w:ascii="Times New Roman" w:hAnsi="Times New Roman" w:cs="Times New Roman"/>
          <w:color w:val="auto"/>
        </w:rPr>
        <w:t xml:space="preserve"> Югры  Бушкова Е.З.,  </w:t>
      </w:r>
      <w:r w:rsidRPr="007B3767" w:rsidR="005D527F">
        <w:rPr>
          <w:rFonts w:ascii="Times New Roman" w:hAnsi="Times New Roman" w:cs="Times New Roman"/>
          <w:color w:val="auto"/>
        </w:rPr>
        <w:t>и.о</w:t>
      </w:r>
      <w:r w:rsidRPr="007B3767" w:rsidR="005D527F">
        <w:rPr>
          <w:rFonts w:ascii="Times New Roman" w:hAnsi="Times New Roman" w:cs="Times New Roman"/>
          <w:color w:val="auto"/>
        </w:rPr>
        <w:t xml:space="preserve">. мирового судьи судебного участка № 2 Нефтеюганского судебного района ХМАО-Югры, </w:t>
      </w:r>
    </w:p>
    <w:p w:rsidR="00B3559C" w:rsidRPr="007B3767" w:rsidP="0016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при секретаре Соковой Н.</w:t>
      </w:r>
      <w:r w:rsidRPr="007B3767">
        <w:rPr>
          <w:rFonts w:ascii="Times New Roman" w:hAnsi="Times New Roman" w:cs="Times New Roman"/>
          <w:color w:val="auto"/>
        </w:rPr>
        <w:t>Н.,</w:t>
      </w:r>
    </w:p>
    <w:p w:rsidR="0016216A" w:rsidRPr="007B3767" w:rsidP="0016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рассмотрев в открытом судебном заседании гражданское дело по исковому заявлению </w:t>
      </w:r>
      <w:r w:rsidRPr="007B3767" w:rsidR="006C1FBE">
        <w:rPr>
          <w:rFonts w:ascii="Times New Roman" w:hAnsi="Times New Roman" w:cs="Times New Roman"/>
          <w:color w:val="auto"/>
        </w:rPr>
        <w:t xml:space="preserve">ООО </w:t>
      </w:r>
      <w:r w:rsidRPr="007B3767" w:rsidR="004E349A">
        <w:rPr>
          <w:rFonts w:ascii="Times New Roman" w:hAnsi="Times New Roman" w:cs="Times New Roman"/>
          <w:color w:val="auto"/>
        </w:rPr>
        <w:t>ПКО «Защита</w:t>
      </w:r>
      <w:r w:rsidRPr="007B3767" w:rsidR="006C1FBE">
        <w:rPr>
          <w:rFonts w:ascii="Times New Roman" w:hAnsi="Times New Roman" w:cs="Times New Roman"/>
          <w:color w:val="auto"/>
        </w:rPr>
        <w:t xml:space="preserve"> онлайн» </w:t>
      </w:r>
      <w:r w:rsidRPr="007B3767">
        <w:rPr>
          <w:rFonts w:ascii="Times New Roman" w:hAnsi="Times New Roman" w:cs="Times New Roman"/>
          <w:color w:val="auto"/>
        </w:rPr>
        <w:t xml:space="preserve">к </w:t>
      </w:r>
      <w:r w:rsidRPr="007B3767" w:rsidR="005D527F">
        <w:rPr>
          <w:rFonts w:ascii="Times New Roman" w:hAnsi="Times New Roman" w:cs="Times New Roman"/>
          <w:color w:val="auto"/>
        </w:rPr>
        <w:t>Радомской</w:t>
      </w:r>
      <w:r w:rsidRPr="007B3767" w:rsidR="005D527F">
        <w:rPr>
          <w:rFonts w:ascii="Times New Roman" w:hAnsi="Times New Roman" w:cs="Times New Roman"/>
          <w:color w:val="auto"/>
        </w:rPr>
        <w:t xml:space="preserve"> М</w:t>
      </w:r>
      <w:r w:rsidRPr="007B3767">
        <w:rPr>
          <w:rFonts w:ascii="Times New Roman" w:hAnsi="Times New Roman" w:cs="Times New Roman"/>
          <w:color w:val="auto"/>
        </w:rPr>
        <w:t>.</w:t>
      </w:r>
      <w:r w:rsidRPr="007B3767" w:rsidR="005D527F">
        <w:rPr>
          <w:rFonts w:ascii="Times New Roman" w:hAnsi="Times New Roman" w:cs="Times New Roman"/>
          <w:color w:val="auto"/>
        </w:rPr>
        <w:t>Г</w:t>
      </w:r>
      <w:r w:rsidRPr="007B3767">
        <w:rPr>
          <w:rFonts w:ascii="Times New Roman" w:hAnsi="Times New Roman" w:cs="Times New Roman"/>
          <w:color w:val="auto"/>
        </w:rPr>
        <w:t>.</w:t>
      </w:r>
      <w:r w:rsidRPr="007B3767">
        <w:rPr>
          <w:rFonts w:ascii="Times New Roman" w:hAnsi="Times New Roman" w:cs="Times New Roman"/>
          <w:color w:val="auto"/>
        </w:rPr>
        <w:t xml:space="preserve"> о взыскании задолженности по договору займа, </w:t>
      </w:r>
      <w:r w:rsidRPr="007B3767" w:rsidR="00B9649F">
        <w:rPr>
          <w:rFonts w:ascii="Times New Roman" w:hAnsi="Times New Roman" w:cs="Times New Roman"/>
          <w:color w:val="auto"/>
        </w:rPr>
        <w:t xml:space="preserve"> </w:t>
      </w:r>
    </w:p>
    <w:p w:rsidR="0016216A" w:rsidRPr="007B3767" w:rsidP="0016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6216A" w:rsidRPr="007B3767" w:rsidP="002755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>УСТАНОВИЛ:</w:t>
      </w:r>
    </w:p>
    <w:p w:rsidR="0016216A" w:rsidRPr="007B3767" w:rsidP="0016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4E349A" w:rsidRPr="007B3767" w:rsidP="006C1F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ООО ПКО «Защита онлайн»</w:t>
      </w:r>
      <w:r w:rsidRPr="007B3767" w:rsidR="0016216A">
        <w:rPr>
          <w:rFonts w:ascii="Times New Roman" w:hAnsi="Times New Roman" w:cs="Times New Roman"/>
          <w:color w:val="auto"/>
        </w:rPr>
        <w:t xml:space="preserve"> обратилось к мировому судье с исковым заявлением к </w:t>
      </w:r>
      <w:r w:rsidRPr="007B3767" w:rsidR="00975E7E">
        <w:rPr>
          <w:rFonts w:ascii="Times New Roman" w:hAnsi="Times New Roman" w:cs="Times New Roman"/>
          <w:color w:val="auto"/>
        </w:rPr>
        <w:t>Радомской</w:t>
      </w:r>
      <w:r w:rsidRPr="007B3767" w:rsidR="00975E7E">
        <w:rPr>
          <w:rFonts w:ascii="Times New Roman" w:hAnsi="Times New Roman" w:cs="Times New Roman"/>
          <w:color w:val="auto"/>
        </w:rPr>
        <w:t xml:space="preserve"> М.Г.</w:t>
      </w:r>
      <w:r w:rsidRPr="007B3767" w:rsidR="0016216A">
        <w:rPr>
          <w:rFonts w:ascii="Times New Roman" w:hAnsi="Times New Roman" w:cs="Times New Roman"/>
          <w:color w:val="auto"/>
        </w:rPr>
        <w:t xml:space="preserve"> о взыскании задолженности по договору займа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 xml:space="preserve">№ </w:t>
      </w:r>
      <w:r w:rsidRPr="007B3767" w:rsidR="00975E7E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>*</w:t>
      </w:r>
      <w:r w:rsidRPr="007B3767">
        <w:rPr>
          <w:rFonts w:ascii="Times New Roman" w:hAnsi="Times New Roman" w:cs="Times New Roman"/>
          <w:color w:val="auto"/>
        </w:rPr>
        <w:t>**</w:t>
      </w:r>
      <w:r w:rsidRPr="007B3767" w:rsidR="00975E7E">
        <w:rPr>
          <w:rFonts w:ascii="Times New Roman" w:hAnsi="Times New Roman" w:cs="Times New Roman"/>
          <w:color w:val="auto"/>
        </w:rPr>
        <w:t xml:space="preserve"> от 30.12.2023 г., являющийся сделкой, заключенной в простой письменной форме. Для получения вышеуказанного займа Заемщиком 30.12.2023 заполнена заявка на получение на получение потребительского займа (</w:t>
      </w:r>
      <w:r w:rsidRPr="007B3767" w:rsidR="00975E7E">
        <w:rPr>
          <w:rFonts w:ascii="Times New Roman" w:hAnsi="Times New Roman" w:cs="Times New Roman"/>
          <w:color w:val="auto"/>
        </w:rPr>
        <w:t>микрозайма</w:t>
      </w:r>
      <w:r w:rsidRPr="007B3767" w:rsidR="00975E7E">
        <w:rPr>
          <w:rFonts w:ascii="Times New Roman" w:hAnsi="Times New Roman" w:cs="Times New Roman"/>
          <w:color w:val="auto"/>
        </w:rPr>
        <w:t xml:space="preserve">) в размере 10 000 руб., которая осуществляется с использованием соответствующего интернет-сервиса, реализованного Займодавцем на сайте: https://denga.ru/. Заемщик подает заявление на получение займа через сайт, мобильное приложение Займодавца, подтверждает, что все сведения, указанные им в заявлении, являются полными, точными, достоверными и относятся к нему. Подача заявления возможна только после создания Учетной записи, присоединения к Правилам и Соглашению об АСП, а также после проверки Займодавцем данных указанных Заемщиков. Одновременно при подаче заявления на получение потребительского займа потенциальный заемщик дает в нем Согласие займодавцу на обработку персональных данных. Договор потребительского займа состоит из общих условий и индивидуальных условий. К общим условиям договора потребительского займа применяются положения ст. 428 Гражданского кодекса Российской Федерации. Общие условия договора потребительского займа устанавливаются Займодавцем в одностороннем порядке в целях многократного применения и размещаются на сайте Займодавца. Индивидуальные условия договора потребительского займа согласовываются Займодавцем и Заемщиком индивидуально. Заемщик подписывает договор займа налогом собственноручной подписи, в соответствии с п. 2 ст. 160 ГК РФ и Федеральным законом № 63-ФЗ от 06.04.2011 г. «Об электронной подписи». АСП представленный в виде одноразового пароля - известной только Заемщику и Займодавцу уникальный цифровой код, состоящий из букв, цифр или иных символов, набранных в определенной последовательности), позволяющей однозначно идентифицировать Заемщика займодавцу при подписании документов: заявления-оферты на предоставление </w:t>
      </w:r>
      <w:r w:rsidRPr="007B3767" w:rsidR="00975E7E">
        <w:rPr>
          <w:rFonts w:ascii="Times New Roman" w:hAnsi="Times New Roman" w:cs="Times New Roman"/>
          <w:color w:val="auto"/>
        </w:rPr>
        <w:t>микрозайма</w:t>
      </w:r>
      <w:r w:rsidRPr="007B3767" w:rsidR="00975E7E">
        <w:rPr>
          <w:rFonts w:ascii="Times New Roman" w:hAnsi="Times New Roman" w:cs="Times New Roman"/>
          <w:color w:val="auto"/>
        </w:rPr>
        <w:t xml:space="preserve">, договора займа. 30.12.2023 г. пароль был отправлен Займодавцу в виде SMS-сообщения на номер мобильного телефона Заемщика, т.е. абонентский номер Заемщика в сети телефонной сотовой связи </w:t>
      </w:r>
      <w:r w:rsidRPr="007B3767">
        <w:rPr>
          <w:rFonts w:ascii="Times New Roman" w:hAnsi="Times New Roman" w:cs="Times New Roman"/>
          <w:color w:val="auto"/>
        </w:rPr>
        <w:t>***</w:t>
      </w:r>
      <w:r w:rsidRPr="007B3767" w:rsidR="00975E7E">
        <w:rPr>
          <w:rFonts w:ascii="Times New Roman" w:hAnsi="Times New Roman" w:cs="Times New Roman"/>
          <w:color w:val="auto"/>
        </w:rPr>
        <w:t xml:space="preserve">, указанный Заемщиком в Анкете Заемщика. Индивидуальные условия были отправлены </w:t>
      </w:r>
      <w:r w:rsidRPr="007B3767" w:rsidR="00975E7E">
        <w:rPr>
          <w:rFonts w:ascii="Times New Roman" w:hAnsi="Times New Roman" w:cs="Times New Roman"/>
          <w:color w:val="auto"/>
        </w:rPr>
        <w:t>Радомской</w:t>
      </w:r>
      <w:r w:rsidRPr="007B3767" w:rsidR="00975E7E">
        <w:rPr>
          <w:rFonts w:ascii="Times New Roman" w:hAnsi="Times New Roman" w:cs="Times New Roman"/>
          <w:color w:val="auto"/>
        </w:rPr>
        <w:t xml:space="preserve"> М.Г. в личный кабинет. Порядок и создание личного кабинета на Сайте регулируется «Правилами предоставления </w:t>
      </w:r>
      <w:r w:rsidRPr="007B3767" w:rsidR="00975E7E">
        <w:rPr>
          <w:rFonts w:ascii="Times New Roman" w:hAnsi="Times New Roman" w:cs="Times New Roman"/>
          <w:color w:val="auto"/>
        </w:rPr>
        <w:t>микрозаймов</w:t>
      </w:r>
      <w:r w:rsidRPr="007B3767" w:rsidR="00975E7E">
        <w:rPr>
          <w:rFonts w:ascii="Times New Roman" w:hAnsi="Times New Roman" w:cs="Times New Roman"/>
          <w:color w:val="auto"/>
        </w:rPr>
        <w:t xml:space="preserve">». Факт подписания индивидуальных условий означает, что заемщик с ними ознакомился и согласился. Заемщику были предоставлены денежные средства на реквизиты, которые указаны в индивидуальных условиях Договора, а именно 2200700998505100 (в целях соблюдения законодательства о защите персональных данных номер банковской карты подлежит немедленному шифрованию сразу после введения данных), в размере 10 000 руб. </w:t>
      </w:r>
      <w:r w:rsidRPr="007B3767" w:rsidR="00975E7E">
        <w:rPr>
          <w:rFonts w:ascii="Times New Roman" w:hAnsi="Times New Roman" w:cs="Times New Roman"/>
          <w:color w:val="auto"/>
        </w:rPr>
        <w:t>Выдача займа осуществлялась через Киви Банк, что подтверждается справкой о перечислении денежных средств Заемщику от 30.12.2023. Исходя из условий договора займа, Заемщик принял на себя обязательство возвратить Займодавцу в полном объеме сумму займа и уплатить начисленные проценты за пользование займом в срок, предусмотренными условиями Договора, а также знал о возникновении обязательств в случае просрочки займа. Таким образом должник путем подписания индивидуальных условий договора соглашается со всеми условиями и предъявляемым суммам ко взысканию, из чего следует, что требования, рассматриваемые в приказном производстве, носят бесспорный характер. Однако, обязательства по возврату займа в срок, Заемщиком не исполнены, фактически заемщик продолжает пользоваться заемными денежными средствами после срока возврата определенного договором, следовательно, проценты продолжают начисляться за каждый день пользования займом. 24.06.2024 г. между ООО МФК "ВЭББАНКИР" и ООО "ПКО ВПК-Капитал" был заключен Договор об уступке права требования (цессии). Согласно Договора об уступке прав права требования Цедента, уступаемые по Договору, переходят к Цессионарию в полном объеме с даты подписания Сторонами Договора (Даты уступки). 24.06.2024г. между ООО "ПКО ВПК-</w:t>
      </w:r>
      <w:r w:rsidRPr="007B3767" w:rsidR="00975E7E">
        <w:rPr>
          <w:rFonts w:ascii="Times New Roman" w:hAnsi="Times New Roman" w:cs="Times New Roman"/>
          <w:color w:val="auto"/>
        </w:rPr>
        <w:t>Капитал"и</w:t>
      </w:r>
      <w:r w:rsidRPr="007B3767" w:rsidR="00975E7E">
        <w:rPr>
          <w:rFonts w:ascii="Times New Roman" w:hAnsi="Times New Roman" w:cs="Times New Roman"/>
          <w:color w:val="auto"/>
        </w:rPr>
        <w:t xml:space="preserve"> ООО ПКО "Защита </w:t>
      </w:r>
      <w:r w:rsidRPr="007B3767" w:rsidR="00975E7E">
        <w:rPr>
          <w:rFonts w:ascii="Times New Roman" w:hAnsi="Times New Roman" w:cs="Times New Roman"/>
          <w:color w:val="auto"/>
        </w:rPr>
        <w:t>онлайн"был</w:t>
      </w:r>
      <w:r w:rsidRPr="007B3767" w:rsidR="00975E7E">
        <w:rPr>
          <w:rFonts w:ascii="Times New Roman" w:hAnsi="Times New Roman" w:cs="Times New Roman"/>
          <w:color w:val="auto"/>
        </w:rPr>
        <w:t xml:space="preserve"> заключен Договор об уступке права требования (цессии). </w:t>
      </w:r>
      <w:r w:rsidRPr="007B3767" w:rsidR="00A421FE">
        <w:rPr>
          <w:rFonts w:ascii="Times New Roman" w:hAnsi="Times New Roman" w:cs="Times New Roman"/>
          <w:color w:val="auto"/>
        </w:rPr>
        <w:t>0</w:t>
      </w:r>
      <w:r w:rsidRPr="007B3767" w:rsidR="00577122">
        <w:rPr>
          <w:rFonts w:ascii="Times New Roman" w:hAnsi="Times New Roman" w:cs="Times New Roman"/>
          <w:color w:val="auto"/>
        </w:rPr>
        <w:t>5.05</w:t>
      </w:r>
      <w:r w:rsidRPr="007B3767" w:rsidR="00A421FE">
        <w:rPr>
          <w:rFonts w:ascii="Times New Roman" w:hAnsi="Times New Roman" w:cs="Times New Roman"/>
          <w:color w:val="auto"/>
        </w:rPr>
        <w:t>.202</w:t>
      </w:r>
      <w:r w:rsidRPr="007B3767" w:rsidR="00577122">
        <w:rPr>
          <w:rFonts w:ascii="Times New Roman" w:hAnsi="Times New Roman" w:cs="Times New Roman"/>
          <w:color w:val="auto"/>
        </w:rPr>
        <w:t>5</w:t>
      </w:r>
      <w:r w:rsidRPr="007B3767" w:rsidR="00A421FE">
        <w:rPr>
          <w:rFonts w:ascii="Times New Roman" w:hAnsi="Times New Roman" w:cs="Times New Roman"/>
          <w:color w:val="auto"/>
        </w:rPr>
        <w:t xml:space="preserve"> определением мирового судьи, судебный приказ о взыскании с </w:t>
      </w:r>
      <w:r w:rsidRPr="007B3767" w:rsidR="00577122">
        <w:rPr>
          <w:rFonts w:ascii="Times New Roman" w:hAnsi="Times New Roman" w:cs="Times New Roman"/>
          <w:color w:val="auto"/>
        </w:rPr>
        <w:t>Радомской</w:t>
      </w:r>
      <w:r w:rsidRPr="007B3767" w:rsidR="00577122">
        <w:rPr>
          <w:rFonts w:ascii="Times New Roman" w:hAnsi="Times New Roman" w:cs="Times New Roman"/>
          <w:color w:val="auto"/>
        </w:rPr>
        <w:t xml:space="preserve"> М.Г.</w:t>
      </w:r>
      <w:r w:rsidRPr="007B3767" w:rsidR="00A421FE">
        <w:rPr>
          <w:rFonts w:ascii="Times New Roman" w:hAnsi="Times New Roman" w:cs="Times New Roman"/>
          <w:color w:val="auto"/>
        </w:rPr>
        <w:t xml:space="preserve"> задолженности по договору займа был отменен, в связи с чем истец обратился к мировому судьей с исковым заявлением.</w:t>
      </w:r>
    </w:p>
    <w:p w:rsidR="006C1FBE" w:rsidRPr="007B3767" w:rsidP="006C1F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Представитель истца ООО </w:t>
      </w:r>
      <w:r w:rsidRPr="007B3767" w:rsidR="00A07945">
        <w:rPr>
          <w:rFonts w:ascii="Times New Roman" w:hAnsi="Times New Roman" w:cs="Times New Roman"/>
          <w:color w:val="auto"/>
        </w:rPr>
        <w:t xml:space="preserve">ПКО </w:t>
      </w:r>
      <w:r w:rsidRPr="007B3767">
        <w:rPr>
          <w:rFonts w:ascii="Times New Roman" w:hAnsi="Times New Roman" w:cs="Times New Roman"/>
          <w:color w:val="auto"/>
        </w:rPr>
        <w:t>«</w:t>
      </w:r>
      <w:r w:rsidRPr="007B3767" w:rsidR="00A07945">
        <w:rPr>
          <w:rFonts w:ascii="Times New Roman" w:hAnsi="Times New Roman" w:cs="Times New Roman"/>
          <w:color w:val="auto"/>
        </w:rPr>
        <w:t>Защита</w:t>
      </w:r>
      <w:r w:rsidRPr="007B3767">
        <w:rPr>
          <w:rFonts w:ascii="Times New Roman" w:hAnsi="Times New Roman" w:cs="Times New Roman"/>
          <w:color w:val="auto"/>
        </w:rPr>
        <w:t xml:space="preserve"> онлайн» в судебное заседание не явился, просил рассмотреть дело в его отсутствии.</w:t>
      </w:r>
    </w:p>
    <w:p w:rsidR="00F00E20" w:rsidRPr="007B3767" w:rsidP="00F00E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Ответчик </w:t>
      </w:r>
      <w:r w:rsidRPr="007B3767" w:rsidR="00577122">
        <w:rPr>
          <w:rFonts w:ascii="Times New Roman" w:hAnsi="Times New Roman" w:cs="Times New Roman"/>
          <w:color w:val="auto"/>
        </w:rPr>
        <w:t>Радомская</w:t>
      </w:r>
      <w:r w:rsidRPr="007B3767" w:rsidR="00577122">
        <w:rPr>
          <w:rFonts w:ascii="Times New Roman" w:hAnsi="Times New Roman" w:cs="Times New Roman"/>
          <w:color w:val="auto"/>
        </w:rPr>
        <w:t xml:space="preserve"> М.Г.</w:t>
      </w:r>
      <w:r w:rsidRPr="007B3767" w:rsidR="00F20FF3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>в судебное</w:t>
      </w:r>
      <w:r w:rsidRPr="007B3767">
        <w:rPr>
          <w:rFonts w:ascii="Times New Roman" w:hAnsi="Times New Roman" w:cs="Times New Roman"/>
          <w:color w:val="auto"/>
        </w:rPr>
        <w:t xml:space="preserve"> заседание не явилась, просила рассмотреть дело в ее отсутствии, исковые требования </w:t>
      </w:r>
      <w:r w:rsidRPr="007B3767" w:rsidR="00A93505">
        <w:rPr>
          <w:rFonts w:ascii="Times New Roman" w:hAnsi="Times New Roman" w:cs="Times New Roman"/>
          <w:color w:val="auto"/>
        </w:rPr>
        <w:t xml:space="preserve">не </w:t>
      </w:r>
      <w:r w:rsidRPr="007B3767">
        <w:rPr>
          <w:rFonts w:ascii="Times New Roman" w:hAnsi="Times New Roman" w:cs="Times New Roman"/>
          <w:color w:val="auto"/>
        </w:rPr>
        <w:t>признал</w:t>
      </w:r>
      <w:r w:rsidRPr="007B3767" w:rsidR="00A93505">
        <w:rPr>
          <w:rFonts w:ascii="Times New Roman" w:hAnsi="Times New Roman" w:cs="Times New Roman"/>
          <w:color w:val="auto"/>
        </w:rPr>
        <w:t xml:space="preserve">а, </w:t>
      </w:r>
      <w:r w:rsidRPr="007B3767">
        <w:rPr>
          <w:rFonts w:ascii="Times New Roman" w:hAnsi="Times New Roman" w:cs="Times New Roman"/>
          <w:color w:val="auto"/>
        </w:rPr>
        <w:t xml:space="preserve">поскольку договор займа </w:t>
      </w:r>
      <w:r w:rsidRPr="007B3767" w:rsidR="002A377A">
        <w:rPr>
          <w:rFonts w:ascii="Times New Roman" w:hAnsi="Times New Roman" w:cs="Times New Roman"/>
          <w:color w:val="auto"/>
        </w:rPr>
        <w:t xml:space="preserve">она не </w:t>
      </w:r>
      <w:r w:rsidRPr="007B3767" w:rsidR="002A377A">
        <w:rPr>
          <w:rFonts w:ascii="Times New Roman" w:hAnsi="Times New Roman" w:cs="Times New Roman"/>
          <w:color w:val="auto"/>
        </w:rPr>
        <w:t>заключала</w:t>
      </w:r>
      <w:r w:rsidRPr="007B3767">
        <w:rPr>
          <w:rFonts w:ascii="Times New Roman" w:hAnsi="Times New Roman" w:cs="Times New Roman"/>
          <w:color w:val="auto"/>
        </w:rPr>
        <w:t xml:space="preserve">, </w:t>
      </w:r>
      <w:r w:rsidRPr="007B3767" w:rsidR="00012ED3">
        <w:rPr>
          <w:rFonts w:ascii="Times New Roman" w:hAnsi="Times New Roman" w:cs="Times New Roman"/>
          <w:color w:val="auto"/>
        </w:rPr>
        <w:t xml:space="preserve"> просила</w:t>
      </w:r>
      <w:r w:rsidRPr="007B3767" w:rsidR="00012ED3">
        <w:rPr>
          <w:rFonts w:ascii="Times New Roman" w:hAnsi="Times New Roman" w:cs="Times New Roman"/>
          <w:color w:val="auto"/>
        </w:rPr>
        <w:t xml:space="preserve"> отказать в иске.</w:t>
      </w:r>
      <w:r w:rsidRPr="007B3767" w:rsidR="002A377A">
        <w:rPr>
          <w:rFonts w:ascii="Times New Roman" w:hAnsi="Times New Roman" w:cs="Times New Roman"/>
          <w:color w:val="auto"/>
        </w:rPr>
        <w:t xml:space="preserve">  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 w:rsidR="002A377A">
        <w:rPr>
          <w:rFonts w:ascii="Times New Roman" w:hAnsi="Times New Roman" w:cs="Times New Roman"/>
          <w:color w:val="auto"/>
        </w:rPr>
        <w:t xml:space="preserve"> </w:t>
      </w:r>
    </w:p>
    <w:p w:rsidR="00F00E20" w:rsidRPr="007B3767" w:rsidP="00F00E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 В соответствии со ст. 167 ГПК РФ суд рассматривает дело в отсутствие лиц, неявившихся в судебное заседание при надлежащем извещении.</w:t>
      </w:r>
    </w:p>
    <w:p w:rsidR="00A93505" w:rsidRPr="007B3767" w:rsidP="00F00E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 Исследовав письменные материалы </w:t>
      </w:r>
      <w:r w:rsidRPr="007B3767">
        <w:rPr>
          <w:rFonts w:ascii="Times New Roman" w:hAnsi="Times New Roman" w:cs="Times New Roman"/>
          <w:color w:val="auto"/>
        </w:rPr>
        <w:t>дела,  суд</w:t>
      </w:r>
      <w:r w:rsidRPr="007B3767">
        <w:rPr>
          <w:rFonts w:ascii="Times New Roman" w:hAnsi="Times New Roman" w:cs="Times New Roman"/>
          <w:color w:val="auto"/>
        </w:rPr>
        <w:t xml:space="preserve"> приходит к выводу о том, что исковые требования не подлежат </w:t>
      </w:r>
      <w:r w:rsidRPr="007B3767">
        <w:rPr>
          <w:rFonts w:ascii="Times New Roman" w:hAnsi="Times New Roman" w:cs="Times New Roman"/>
          <w:color w:val="auto"/>
        </w:rPr>
        <w:t>удовлетворению по следующим основаниям.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 </w:t>
      </w:r>
      <w:r w:rsidRPr="007B3767" w:rsidR="000F3D24">
        <w:rPr>
          <w:rFonts w:ascii="Times New Roman" w:hAnsi="Times New Roman" w:cs="Times New Roman"/>
          <w:color w:val="auto"/>
        </w:rPr>
        <w:t>В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 xml:space="preserve"> соответствии со ст. ст. 307, 309, 310 ГК РФ, обязательства возникают из договоров и других сделок, вследствие причинения вреда, вследствие неосновательного обогащения, а также из иных оснований, указанных в настоящем Кодексе; обязательства должны исполнят</w:t>
      </w:r>
      <w:r w:rsidRPr="007B3767">
        <w:rPr>
          <w:rFonts w:ascii="Times New Roman" w:hAnsi="Times New Roman" w:cs="Times New Roman"/>
          <w:color w:val="auto"/>
        </w:rPr>
        <w:t xml:space="preserve">ься надлежащим образом в соответствии с условиями обязательства и требованиями закона;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 или договором, при </w:t>
      </w:r>
      <w:r w:rsidRPr="007B3767">
        <w:rPr>
          <w:rFonts w:ascii="Times New Roman" w:hAnsi="Times New Roman" w:cs="Times New Roman"/>
          <w:color w:val="auto"/>
        </w:rPr>
        <w:t>осуществлении предпринимательской деятельности.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</w:t>
      </w:r>
      <w:r w:rsidRPr="007B3767">
        <w:rPr>
          <w:rFonts w:ascii="Times New Roman" w:hAnsi="Times New Roman" w:cs="Times New Roman"/>
          <w:color w:val="auto"/>
        </w:rPr>
        <w:t>В силу ч. 1 ст. 807 ГК РФ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</w:t>
      </w:r>
      <w:r w:rsidRPr="007B3767">
        <w:rPr>
          <w:rFonts w:ascii="Times New Roman" w:hAnsi="Times New Roman" w:cs="Times New Roman"/>
          <w:color w:val="auto"/>
        </w:rPr>
        <w:t>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</w:t>
      </w:r>
      <w:r w:rsidRPr="007B3767">
        <w:rPr>
          <w:rFonts w:ascii="Times New Roman" w:hAnsi="Times New Roman" w:cs="Times New Roman"/>
          <w:color w:val="auto"/>
        </w:rPr>
        <w:t>Если займодавцем в договоре займа является гражданин, договор счи</w:t>
      </w:r>
      <w:r w:rsidRPr="007B3767">
        <w:rPr>
          <w:rFonts w:ascii="Times New Roman" w:hAnsi="Times New Roman" w:cs="Times New Roman"/>
          <w:color w:val="auto"/>
        </w:rPr>
        <w:t>тается заключенным с момента передачи суммы займа или другого предмета договора займа заемщику или указанному им лицу (ч. 2).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</w:t>
      </w:r>
      <w:r w:rsidRPr="007B3767">
        <w:rPr>
          <w:rFonts w:ascii="Times New Roman" w:hAnsi="Times New Roman" w:cs="Times New Roman"/>
          <w:color w:val="auto"/>
        </w:rPr>
        <w:t xml:space="preserve">В соответствии с </w:t>
      </w:r>
      <w:r w:rsidRPr="007B3767">
        <w:rPr>
          <w:rFonts w:ascii="Times New Roman" w:hAnsi="Times New Roman" w:cs="Times New Roman"/>
          <w:color w:val="auto"/>
        </w:rPr>
        <w:t>ч.ч</w:t>
      </w:r>
      <w:r w:rsidRPr="007B3767">
        <w:rPr>
          <w:rFonts w:ascii="Times New Roman" w:hAnsi="Times New Roman" w:cs="Times New Roman"/>
          <w:color w:val="auto"/>
        </w:rPr>
        <w:t>. 1,2 ст. 808 ГК РФ договор займа между гражданами должен быть заключен в письменной форме, если его с</w:t>
      </w:r>
      <w:r w:rsidRPr="007B3767">
        <w:rPr>
          <w:rFonts w:ascii="Times New Roman" w:hAnsi="Times New Roman" w:cs="Times New Roman"/>
          <w:color w:val="auto"/>
        </w:rPr>
        <w:t>умма превышает десять тысяч рублей, а в случае, когда займодавцем является юридическое лицо, - независимо от суммы.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</w:t>
      </w:r>
      <w:r w:rsidRPr="007B3767">
        <w:rPr>
          <w:rFonts w:ascii="Times New Roman" w:hAnsi="Times New Roman" w:cs="Times New Roman"/>
          <w:color w:val="auto"/>
        </w:rPr>
        <w:t>В подтверждение договора займа и его условий может быть представлена расписка заемщика или иной документ, удостоверяющие передачу ем</w:t>
      </w:r>
      <w:r w:rsidRPr="007B3767">
        <w:rPr>
          <w:rFonts w:ascii="Times New Roman" w:hAnsi="Times New Roman" w:cs="Times New Roman"/>
          <w:color w:val="auto"/>
        </w:rPr>
        <w:t xml:space="preserve">у займодавцем определенной денежной суммы или определенного количества </w:t>
      </w:r>
      <w:r w:rsidRPr="007B3767">
        <w:rPr>
          <w:rFonts w:ascii="Times New Roman" w:hAnsi="Times New Roman" w:cs="Times New Roman"/>
          <w:color w:val="auto"/>
        </w:rPr>
        <w:t>вещей 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</w:t>
      </w:r>
      <w:r w:rsidRPr="007B3767">
        <w:rPr>
          <w:rFonts w:ascii="Times New Roman" w:hAnsi="Times New Roman" w:cs="Times New Roman"/>
          <w:color w:val="auto"/>
        </w:rPr>
        <w:t xml:space="preserve">Согласно ч. 1 ст. 812 ГК РФ заемщик вправе доказывать, что предмет договора займа в действительности не поступил в его распоряжение или поступил не полностью </w:t>
      </w:r>
      <w:r w:rsidRPr="007B3767">
        <w:rPr>
          <w:rFonts w:ascii="Times New Roman" w:hAnsi="Times New Roman" w:cs="Times New Roman"/>
          <w:color w:val="auto"/>
        </w:rPr>
        <w:t>(оспаривани</w:t>
      </w:r>
      <w:r w:rsidRPr="007B3767">
        <w:rPr>
          <w:rFonts w:ascii="Times New Roman" w:hAnsi="Times New Roman" w:cs="Times New Roman"/>
          <w:color w:val="auto"/>
        </w:rPr>
        <w:t>е займа по безденежности).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</w:t>
      </w:r>
      <w:r w:rsidRPr="007B3767">
        <w:rPr>
          <w:rFonts w:ascii="Times New Roman" w:hAnsi="Times New Roman" w:cs="Times New Roman"/>
          <w:color w:val="auto"/>
        </w:rPr>
        <w:t>В силу ч. 1 ст. 422 ГК РФ 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 </w:t>
      </w:r>
      <w:r w:rsidRPr="007B3767">
        <w:rPr>
          <w:rFonts w:ascii="Times New Roman" w:hAnsi="Times New Roman" w:cs="Times New Roman"/>
          <w:color w:val="auto"/>
        </w:rPr>
        <w:t>Согласно раз</w:t>
      </w:r>
      <w:r w:rsidRPr="007B3767">
        <w:rPr>
          <w:rFonts w:ascii="Times New Roman" w:hAnsi="Times New Roman" w:cs="Times New Roman"/>
          <w:color w:val="auto"/>
        </w:rPr>
        <w:t>ъяснениям, изложенным в Обзоре судебной практики Верховного Суда Российской Федерации N 3 (2015), утвержденном Президиумом Верховного Суда Российской Федерации 25 ноября 2015 г., в случае спора, вытекающего из заемных правоотношений, именно на кредиторе ле</w:t>
      </w:r>
      <w:r w:rsidRPr="007B3767">
        <w:rPr>
          <w:rFonts w:ascii="Times New Roman" w:hAnsi="Times New Roman" w:cs="Times New Roman"/>
          <w:color w:val="auto"/>
        </w:rPr>
        <w:t>жит обязанность доказать факт передачи должнику предмета займа и то, что между сторонами возникли отношения, регулируемые главой 42 Гражданского кодекса Российской Федерации, а на заемщике - факт надлежащего исполнения обязательств по возврату займа либо б</w:t>
      </w:r>
      <w:r w:rsidRPr="007B3767">
        <w:rPr>
          <w:rFonts w:ascii="Times New Roman" w:hAnsi="Times New Roman" w:cs="Times New Roman"/>
          <w:color w:val="auto"/>
        </w:rPr>
        <w:t>езденежность займа.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</w:t>
      </w:r>
      <w:r w:rsidRPr="007B3767">
        <w:rPr>
          <w:rFonts w:ascii="Times New Roman" w:hAnsi="Times New Roman" w:cs="Times New Roman"/>
          <w:color w:val="auto"/>
        </w:rPr>
        <w:t>В силу ч. 1 ст. 56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</w:t>
      </w:r>
      <w:r w:rsidRPr="007B3767">
        <w:rPr>
          <w:rFonts w:ascii="Times New Roman" w:hAnsi="Times New Roman" w:cs="Times New Roman"/>
          <w:color w:val="auto"/>
        </w:rPr>
        <w:t>Как установлено судо</w:t>
      </w:r>
      <w:r w:rsidRPr="007B3767">
        <w:rPr>
          <w:rFonts w:ascii="Times New Roman" w:hAnsi="Times New Roman" w:cs="Times New Roman"/>
          <w:color w:val="auto"/>
        </w:rPr>
        <w:t xml:space="preserve">м и следует из материалов дела, </w:t>
      </w:r>
      <w:r w:rsidRPr="007B3767" w:rsidR="00577122">
        <w:rPr>
          <w:rFonts w:ascii="Times New Roman" w:hAnsi="Times New Roman" w:cs="Times New Roman"/>
          <w:color w:val="auto"/>
        </w:rPr>
        <w:t>16.04.2025</w:t>
      </w:r>
      <w:r w:rsidRPr="007B3767">
        <w:rPr>
          <w:rFonts w:ascii="Times New Roman" w:hAnsi="Times New Roman" w:cs="Times New Roman"/>
          <w:color w:val="auto"/>
        </w:rPr>
        <w:t xml:space="preserve"> в отношении </w:t>
      </w:r>
      <w:r w:rsidRPr="007B3767" w:rsidR="00577122">
        <w:rPr>
          <w:rFonts w:ascii="Times New Roman" w:hAnsi="Times New Roman" w:cs="Times New Roman"/>
          <w:color w:val="auto"/>
        </w:rPr>
        <w:t>Радомской</w:t>
      </w:r>
      <w:r w:rsidRPr="007B3767" w:rsidR="00577122">
        <w:rPr>
          <w:rFonts w:ascii="Times New Roman" w:hAnsi="Times New Roman" w:cs="Times New Roman"/>
          <w:color w:val="auto"/>
        </w:rPr>
        <w:t xml:space="preserve"> М.Г.</w:t>
      </w:r>
      <w:r w:rsidRPr="007B3767">
        <w:rPr>
          <w:rFonts w:ascii="Times New Roman" w:hAnsi="Times New Roman" w:cs="Times New Roman"/>
          <w:color w:val="auto"/>
        </w:rPr>
        <w:t xml:space="preserve"> мировым </w:t>
      </w:r>
      <w:r w:rsidRPr="007B3767">
        <w:rPr>
          <w:rFonts w:ascii="Times New Roman" w:hAnsi="Times New Roman" w:cs="Times New Roman"/>
          <w:color w:val="auto"/>
        </w:rPr>
        <w:t>судей  судебного</w:t>
      </w:r>
      <w:r w:rsidRPr="007B3767">
        <w:rPr>
          <w:rFonts w:ascii="Times New Roman" w:hAnsi="Times New Roman" w:cs="Times New Roman"/>
          <w:color w:val="auto"/>
        </w:rPr>
        <w:t xml:space="preserve"> участка </w:t>
      </w:r>
      <w:r w:rsidRPr="007B3767">
        <w:rPr>
          <w:rFonts w:ascii="Times New Roman" w:hAnsi="Times New Roman" w:cs="Times New Roman"/>
          <w:color w:val="auto"/>
        </w:rPr>
        <w:t xml:space="preserve">№ </w:t>
      </w:r>
      <w:r w:rsidRPr="007B3767" w:rsidR="00577122">
        <w:rPr>
          <w:rFonts w:ascii="Times New Roman" w:hAnsi="Times New Roman" w:cs="Times New Roman"/>
          <w:color w:val="auto"/>
        </w:rPr>
        <w:t>2</w:t>
      </w:r>
      <w:r w:rsidRPr="007B3767">
        <w:rPr>
          <w:rFonts w:ascii="Times New Roman" w:hAnsi="Times New Roman" w:cs="Times New Roman"/>
          <w:color w:val="auto"/>
        </w:rPr>
        <w:t xml:space="preserve"> Нефтеюганского</w:t>
      </w:r>
      <w:r w:rsidRPr="007B3767">
        <w:rPr>
          <w:rFonts w:ascii="Times New Roman" w:hAnsi="Times New Roman" w:cs="Times New Roman"/>
          <w:color w:val="auto"/>
        </w:rPr>
        <w:t xml:space="preserve"> судебного района </w:t>
      </w:r>
      <w:r w:rsidRPr="007B3767">
        <w:rPr>
          <w:rFonts w:ascii="Times New Roman" w:hAnsi="Times New Roman" w:cs="Times New Roman"/>
          <w:color w:val="auto"/>
        </w:rPr>
        <w:t>ХМАО-Югры</w:t>
      </w:r>
      <w:r w:rsidRPr="007B3767">
        <w:rPr>
          <w:rFonts w:ascii="Times New Roman" w:hAnsi="Times New Roman" w:cs="Times New Roman"/>
          <w:color w:val="auto"/>
        </w:rPr>
        <w:t xml:space="preserve"> был вынесен судебный приказ, в соответствии с котором с </w:t>
      </w:r>
      <w:r w:rsidRPr="007B3767" w:rsidR="00577122">
        <w:rPr>
          <w:rFonts w:ascii="Times New Roman" w:hAnsi="Times New Roman" w:cs="Times New Roman"/>
          <w:color w:val="auto"/>
        </w:rPr>
        <w:t>Радомской</w:t>
      </w:r>
      <w:r w:rsidRPr="007B3767" w:rsidR="00577122">
        <w:rPr>
          <w:rFonts w:ascii="Times New Roman" w:hAnsi="Times New Roman" w:cs="Times New Roman"/>
          <w:color w:val="auto"/>
        </w:rPr>
        <w:t xml:space="preserve"> М.Г.</w:t>
      </w:r>
      <w:r w:rsidRPr="007B3767">
        <w:rPr>
          <w:rFonts w:ascii="Times New Roman" w:hAnsi="Times New Roman" w:cs="Times New Roman"/>
          <w:color w:val="auto"/>
        </w:rPr>
        <w:t xml:space="preserve"> в пользу ООО ПКО "Защита онлайн" взыскана задолженность по договору займа </w:t>
      </w:r>
      <w:r w:rsidRPr="007B3767">
        <w:rPr>
          <w:rFonts w:ascii="Times New Roman" w:hAnsi="Times New Roman" w:cs="Times New Roman"/>
          <w:color w:val="auto"/>
        </w:rPr>
        <w:t>№ ***</w:t>
      </w:r>
      <w:r w:rsidRPr="007B3767">
        <w:rPr>
          <w:rFonts w:ascii="Times New Roman" w:hAnsi="Times New Roman" w:cs="Times New Roman"/>
          <w:color w:val="auto"/>
        </w:rPr>
        <w:t xml:space="preserve">, образовавшаяся за период с </w:t>
      </w:r>
      <w:r w:rsidRPr="007B3767" w:rsidR="00577122">
        <w:rPr>
          <w:rFonts w:ascii="Times New Roman" w:hAnsi="Times New Roman" w:cs="Times New Roman"/>
          <w:color w:val="auto"/>
        </w:rPr>
        <w:t>30.12.2023 по 24.06.2024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 xml:space="preserve">в размере </w:t>
      </w:r>
      <w:r w:rsidRPr="007B3767" w:rsidR="00577122">
        <w:rPr>
          <w:rFonts w:ascii="Times New Roman" w:hAnsi="Times New Roman" w:cs="Times New Roman"/>
          <w:color w:val="auto"/>
        </w:rPr>
        <w:t>23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 w:rsidR="00577122">
        <w:rPr>
          <w:rFonts w:ascii="Times New Roman" w:hAnsi="Times New Roman" w:cs="Times New Roman"/>
          <w:color w:val="auto"/>
        </w:rPr>
        <w:t>0</w:t>
      </w:r>
      <w:r w:rsidRPr="007B3767">
        <w:rPr>
          <w:rFonts w:ascii="Times New Roman" w:hAnsi="Times New Roman" w:cs="Times New Roman"/>
          <w:color w:val="auto"/>
        </w:rPr>
        <w:t>00</w:t>
      </w:r>
      <w:r w:rsidRPr="007B3767">
        <w:rPr>
          <w:rFonts w:ascii="Times New Roman" w:hAnsi="Times New Roman" w:cs="Times New Roman"/>
          <w:color w:val="auto"/>
        </w:rPr>
        <w:t xml:space="preserve"> руб., а также расходы по оплате государственной пошлины в размере </w:t>
      </w:r>
      <w:r w:rsidRPr="007B3767" w:rsidR="00577122">
        <w:rPr>
          <w:rFonts w:ascii="Times New Roman" w:hAnsi="Times New Roman" w:cs="Times New Roman"/>
          <w:color w:val="auto"/>
        </w:rPr>
        <w:t>2000</w:t>
      </w:r>
      <w:r w:rsidRPr="007B3767">
        <w:rPr>
          <w:rFonts w:ascii="Times New Roman" w:hAnsi="Times New Roman" w:cs="Times New Roman"/>
          <w:color w:val="auto"/>
        </w:rPr>
        <w:t xml:space="preserve"> руб.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  </w:t>
      </w:r>
      <w:r w:rsidRPr="007B3767">
        <w:rPr>
          <w:rFonts w:ascii="Times New Roman" w:hAnsi="Times New Roman" w:cs="Times New Roman"/>
          <w:color w:val="auto"/>
        </w:rPr>
        <w:t>Как следу</w:t>
      </w:r>
      <w:r w:rsidRPr="007B3767">
        <w:rPr>
          <w:rFonts w:ascii="Times New Roman" w:hAnsi="Times New Roman" w:cs="Times New Roman"/>
          <w:color w:val="auto"/>
        </w:rPr>
        <w:t xml:space="preserve">ет из представленных материалов, договор </w:t>
      </w:r>
      <w:r w:rsidRPr="007B3767">
        <w:rPr>
          <w:rFonts w:ascii="Times New Roman" w:hAnsi="Times New Roman" w:cs="Times New Roman"/>
          <w:color w:val="auto"/>
        </w:rPr>
        <w:t xml:space="preserve">займа </w:t>
      </w:r>
      <w:r w:rsidRPr="007B3767">
        <w:rPr>
          <w:rFonts w:ascii="Times New Roman" w:hAnsi="Times New Roman" w:cs="Times New Roman"/>
          <w:color w:val="auto"/>
        </w:rPr>
        <w:t xml:space="preserve"> *</w:t>
      </w:r>
      <w:r w:rsidRPr="007B3767">
        <w:rPr>
          <w:rFonts w:ascii="Times New Roman" w:hAnsi="Times New Roman" w:cs="Times New Roman"/>
          <w:color w:val="auto"/>
        </w:rPr>
        <w:t>**</w:t>
      </w:r>
      <w:r w:rsidRPr="007B3767">
        <w:rPr>
          <w:rFonts w:ascii="Times New Roman" w:hAnsi="Times New Roman" w:cs="Times New Roman"/>
          <w:color w:val="auto"/>
        </w:rPr>
        <w:t xml:space="preserve"> был заключен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 w:rsidR="00577122">
        <w:rPr>
          <w:rFonts w:ascii="Times New Roman" w:hAnsi="Times New Roman" w:cs="Times New Roman"/>
          <w:color w:val="auto"/>
        </w:rPr>
        <w:t>30.12.2023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 xml:space="preserve">между ООО МФК "ВЭББАНКИР" и </w:t>
      </w:r>
      <w:r w:rsidRPr="007B3767" w:rsidR="00577122">
        <w:rPr>
          <w:rFonts w:ascii="Times New Roman" w:hAnsi="Times New Roman" w:cs="Times New Roman"/>
          <w:color w:val="auto"/>
        </w:rPr>
        <w:t>Радомской</w:t>
      </w:r>
      <w:r w:rsidRPr="007B3767" w:rsidR="00577122">
        <w:rPr>
          <w:rFonts w:ascii="Times New Roman" w:hAnsi="Times New Roman" w:cs="Times New Roman"/>
          <w:color w:val="auto"/>
        </w:rPr>
        <w:t xml:space="preserve"> М.Г.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2</w:t>
      </w:r>
      <w:r w:rsidRPr="007B3767" w:rsidR="00577122">
        <w:rPr>
          <w:rFonts w:ascii="Times New Roman" w:hAnsi="Times New Roman" w:cs="Times New Roman"/>
          <w:color w:val="auto"/>
        </w:rPr>
        <w:t>4.06</w:t>
      </w:r>
      <w:r w:rsidRPr="007B3767">
        <w:rPr>
          <w:rFonts w:ascii="Times New Roman" w:hAnsi="Times New Roman" w:cs="Times New Roman"/>
          <w:color w:val="auto"/>
        </w:rPr>
        <w:t>.2024</w:t>
      </w:r>
      <w:r w:rsidRPr="007B3767">
        <w:rPr>
          <w:rFonts w:ascii="Times New Roman" w:hAnsi="Times New Roman" w:cs="Times New Roman"/>
          <w:color w:val="auto"/>
        </w:rPr>
        <w:t xml:space="preserve"> между ООО МФК "ВЭББАНКИР" и ООО "ВПК -Капитал" был заключен договор уступки права требования. </w:t>
      </w:r>
      <w:r w:rsidRPr="007B3767">
        <w:rPr>
          <w:rFonts w:ascii="Times New Roman" w:hAnsi="Times New Roman" w:cs="Times New Roman"/>
          <w:color w:val="auto"/>
        </w:rPr>
        <w:t>2</w:t>
      </w:r>
      <w:r w:rsidRPr="007B3767" w:rsidR="00577122">
        <w:rPr>
          <w:rFonts w:ascii="Times New Roman" w:hAnsi="Times New Roman" w:cs="Times New Roman"/>
          <w:color w:val="auto"/>
        </w:rPr>
        <w:t>4.06</w:t>
      </w:r>
      <w:r w:rsidRPr="007B3767">
        <w:rPr>
          <w:rFonts w:ascii="Times New Roman" w:hAnsi="Times New Roman" w:cs="Times New Roman"/>
          <w:color w:val="auto"/>
        </w:rPr>
        <w:t>.2024</w:t>
      </w:r>
      <w:r w:rsidRPr="007B3767">
        <w:rPr>
          <w:rFonts w:ascii="Times New Roman" w:hAnsi="Times New Roman" w:cs="Times New Roman"/>
          <w:color w:val="auto"/>
        </w:rPr>
        <w:t xml:space="preserve"> ме</w:t>
      </w:r>
      <w:r w:rsidRPr="007B3767">
        <w:rPr>
          <w:rFonts w:ascii="Times New Roman" w:hAnsi="Times New Roman" w:cs="Times New Roman"/>
          <w:color w:val="auto"/>
        </w:rPr>
        <w:t>жду ООО "ВПК-Капитал" и ООО ПКО "Защита онлайн" был заключен договор уступки прав требований задолженности по вышеуказанному договору перешло к ООО ПКО "Защита онлайн".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 </w:t>
      </w:r>
      <w:r w:rsidRPr="007B3767">
        <w:rPr>
          <w:rFonts w:ascii="Times New Roman" w:hAnsi="Times New Roman" w:cs="Times New Roman"/>
          <w:color w:val="auto"/>
        </w:rPr>
        <w:t xml:space="preserve">Определением мирового судьи судебного участка </w:t>
      </w:r>
      <w:r w:rsidRPr="007B3767">
        <w:rPr>
          <w:rFonts w:ascii="Times New Roman" w:hAnsi="Times New Roman" w:cs="Times New Roman"/>
          <w:color w:val="auto"/>
        </w:rPr>
        <w:t xml:space="preserve">№ </w:t>
      </w:r>
      <w:r w:rsidRPr="007B3767" w:rsidR="00577122">
        <w:rPr>
          <w:rFonts w:ascii="Times New Roman" w:hAnsi="Times New Roman" w:cs="Times New Roman"/>
          <w:color w:val="auto"/>
        </w:rPr>
        <w:t>2</w:t>
      </w:r>
      <w:r w:rsidRPr="007B3767">
        <w:rPr>
          <w:rFonts w:ascii="Times New Roman" w:hAnsi="Times New Roman" w:cs="Times New Roman"/>
          <w:color w:val="auto"/>
        </w:rPr>
        <w:t xml:space="preserve"> Нефтеюганского судебного ра</w:t>
      </w:r>
      <w:r w:rsidRPr="007B3767">
        <w:rPr>
          <w:rFonts w:ascii="Times New Roman" w:hAnsi="Times New Roman" w:cs="Times New Roman"/>
          <w:color w:val="auto"/>
        </w:rPr>
        <w:t xml:space="preserve">йона ХМАО-Югры от </w:t>
      </w:r>
      <w:r w:rsidRPr="007B3767" w:rsidR="00577122">
        <w:rPr>
          <w:rFonts w:ascii="Times New Roman" w:hAnsi="Times New Roman" w:cs="Times New Roman"/>
          <w:color w:val="auto"/>
        </w:rPr>
        <w:t>05.05.2025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>вышеуказ</w:t>
      </w:r>
      <w:r w:rsidRPr="007B3767" w:rsidR="00577122">
        <w:rPr>
          <w:rFonts w:ascii="Times New Roman" w:hAnsi="Times New Roman" w:cs="Times New Roman"/>
          <w:color w:val="auto"/>
        </w:rPr>
        <w:t>анный судебный приказ отменен.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</w:t>
      </w:r>
      <w:r w:rsidRPr="007B3767" w:rsidR="00577122">
        <w:rPr>
          <w:rFonts w:ascii="Times New Roman" w:hAnsi="Times New Roman" w:cs="Times New Roman"/>
          <w:color w:val="auto"/>
        </w:rPr>
        <w:t>27.05</w:t>
      </w:r>
      <w:r w:rsidRPr="007B3767">
        <w:rPr>
          <w:rFonts w:ascii="Times New Roman" w:hAnsi="Times New Roman" w:cs="Times New Roman"/>
          <w:color w:val="auto"/>
        </w:rPr>
        <w:t>.202</w:t>
      </w:r>
      <w:r w:rsidRPr="007B3767" w:rsidR="00577122">
        <w:rPr>
          <w:rFonts w:ascii="Times New Roman" w:hAnsi="Times New Roman" w:cs="Times New Roman"/>
          <w:color w:val="auto"/>
        </w:rPr>
        <w:t>5</w:t>
      </w:r>
      <w:r w:rsidRPr="007B3767">
        <w:rPr>
          <w:rFonts w:ascii="Times New Roman" w:hAnsi="Times New Roman" w:cs="Times New Roman"/>
          <w:color w:val="auto"/>
        </w:rPr>
        <w:t xml:space="preserve"> года мировому судье судебного участка </w:t>
      </w:r>
      <w:r w:rsidRPr="007B3767">
        <w:rPr>
          <w:rFonts w:ascii="Times New Roman" w:hAnsi="Times New Roman" w:cs="Times New Roman"/>
          <w:color w:val="auto"/>
        </w:rPr>
        <w:t xml:space="preserve">№ 1 Нефтеюганского </w:t>
      </w:r>
      <w:r w:rsidRPr="007B3767">
        <w:rPr>
          <w:rFonts w:ascii="Times New Roman" w:hAnsi="Times New Roman" w:cs="Times New Roman"/>
          <w:color w:val="auto"/>
        </w:rPr>
        <w:t xml:space="preserve">судебного района </w:t>
      </w:r>
      <w:r w:rsidRPr="007B3767">
        <w:rPr>
          <w:rFonts w:ascii="Times New Roman" w:hAnsi="Times New Roman" w:cs="Times New Roman"/>
          <w:color w:val="auto"/>
        </w:rPr>
        <w:t>ХМАО-Югры,</w:t>
      </w:r>
      <w:r w:rsidRPr="007B3767" w:rsidR="00577122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>и.о</w:t>
      </w:r>
      <w:r w:rsidRPr="007B3767">
        <w:rPr>
          <w:rFonts w:ascii="Times New Roman" w:hAnsi="Times New Roman" w:cs="Times New Roman"/>
          <w:color w:val="auto"/>
        </w:rPr>
        <w:t xml:space="preserve">. мирового судьи судебного участка № </w:t>
      </w:r>
      <w:r w:rsidRPr="007B3767" w:rsidR="00577122">
        <w:rPr>
          <w:rFonts w:ascii="Times New Roman" w:hAnsi="Times New Roman" w:cs="Times New Roman"/>
          <w:color w:val="auto"/>
        </w:rPr>
        <w:t>2</w:t>
      </w:r>
      <w:r w:rsidRPr="007B3767">
        <w:rPr>
          <w:rFonts w:ascii="Times New Roman" w:hAnsi="Times New Roman" w:cs="Times New Roman"/>
          <w:color w:val="auto"/>
        </w:rPr>
        <w:t xml:space="preserve"> Нефтеюганского судебного района ХМАО-Югры</w:t>
      </w:r>
      <w:r w:rsidRPr="007B3767">
        <w:rPr>
          <w:rFonts w:ascii="Times New Roman" w:hAnsi="Times New Roman" w:cs="Times New Roman"/>
          <w:color w:val="auto"/>
        </w:rPr>
        <w:t xml:space="preserve"> поступило исковое заявление ООО ПКО "Защита онлайн", в котором истец просит взыскать с </w:t>
      </w:r>
      <w:r w:rsidRPr="007B3767" w:rsidR="00577122">
        <w:rPr>
          <w:rFonts w:ascii="Times New Roman" w:hAnsi="Times New Roman" w:cs="Times New Roman"/>
          <w:color w:val="auto"/>
        </w:rPr>
        <w:t>Радомской</w:t>
      </w:r>
      <w:r w:rsidRPr="007B3767" w:rsidR="00577122">
        <w:rPr>
          <w:rFonts w:ascii="Times New Roman" w:hAnsi="Times New Roman" w:cs="Times New Roman"/>
          <w:color w:val="auto"/>
        </w:rPr>
        <w:t xml:space="preserve"> М.Г.</w:t>
      </w:r>
      <w:r w:rsidRPr="007B3767">
        <w:rPr>
          <w:rFonts w:ascii="Times New Roman" w:hAnsi="Times New Roman" w:cs="Times New Roman"/>
          <w:color w:val="auto"/>
        </w:rPr>
        <w:t xml:space="preserve"> задолженность по договору займа </w:t>
      </w:r>
      <w:r w:rsidRPr="007B3767">
        <w:rPr>
          <w:rFonts w:ascii="Times New Roman" w:hAnsi="Times New Roman" w:cs="Times New Roman"/>
          <w:color w:val="auto"/>
        </w:rPr>
        <w:t>№ **</w:t>
      </w:r>
      <w:r w:rsidRPr="007B3767">
        <w:rPr>
          <w:rFonts w:ascii="Times New Roman" w:hAnsi="Times New Roman" w:cs="Times New Roman"/>
          <w:color w:val="auto"/>
        </w:rPr>
        <w:t>*</w:t>
      </w:r>
      <w:r w:rsidRPr="007B3767" w:rsidR="00577122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 xml:space="preserve"> от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 w:rsidR="00577122">
        <w:rPr>
          <w:rFonts w:ascii="Times New Roman" w:hAnsi="Times New Roman" w:cs="Times New Roman"/>
          <w:color w:val="auto"/>
        </w:rPr>
        <w:t>30.12.2023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 xml:space="preserve"> в размере </w:t>
      </w:r>
      <w:r w:rsidRPr="007B3767" w:rsidR="00577122">
        <w:rPr>
          <w:rFonts w:ascii="Times New Roman" w:hAnsi="Times New Roman" w:cs="Times New Roman"/>
          <w:color w:val="auto"/>
        </w:rPr>
        <w:t>23 0</w:t>
      </w:r>
      <w:r w:rsidRPr="007B3767">
        <w:rPr>
          <w:rFonts w:ascii="Times New Roman" w:hAnsi="Times New Roman" w:cs="Times New Roman"/>
          <w:color w:val="auto"/>
        </w:rPr>
        <w:t>00</w:t>
      </w:r>
      <w:r w:rsidRPr="007B3767">
        <w:rPr>
          <w:rFonts w:ascii="Times New Roman" w:hAnsi="Times New Roman" w:cs="Times New Roman"/>
          <w:color w:val="auto"/>
        </w:rPr>
        <w:t xml:space="preserve"> руб., а также расходы по оплате государственной пошлины в размере </w:t>
      </w:r>
      <w:r w:rsidRPr="007B3767" w:rsidR="00577122">
        <w:rPr>
          <w:rFonts w:ascii="Times New Roman" w:hAnsi="Times New Roman" w:cs="Times New Roman"/>
          <w:color w:val="auto"/>
        </w:rPr>
        <w:t>4 000</w:t>
      </w:r>
      <w:r w:rsidRPr="007B3767">
        <w:rPr>
          <w:rFonts w:ascii="Times New Roman" w:hAnsi="Times New Roman" w:cs="Times New Roman"/>
          <w:color w:val="auto"/>
        </w:rPr>
        <w:t xml:space="preserve"> р</w:t>
      </w:r>
      <w:r w:rsidRPr="007B3767">
        <w:rPr>
          <w:rFonts w:ascii="Times New Roman" w:hAnsi="Times New Roman" w:cs="Times New Roman"/>
          <w:color w:val="auto"/>
        </w:rPr>
        <w:t>уб.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 </w:t>
      </w:r>
      <w:r w:rsidRPr="007B3767">
        <w:rPr>
          <w:rFonts w:ascii="Times New Roman" w:hAnsi="Times New Roman" w:cs="Times New Roman"/>
          <w:color w:val="auto"/>
        </w:rPr>
        <w:t>Как следует из указанного выше искового заявления, договор займа ***</w:t>
      </w:r>
      <w:r w:rsidRPr="007B3767" w:rsidR="00577122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 xml:space="preserve"> заключен в электронном виде путем акцептирования - принятия заявления оферты. Для получения займа </w:t>
      </w:r>
      <w:r w:rsidRPr="007B3767" w:rsidR="00577122">
        <w:rPr>
          <w:rFonts w:ascii="Times New Roman" w:hAnsi="Times New Roman" w:cs="Times New Roman"/>
          <w:color w:val="auto"/>
        </w:rPr>
        <w:t>Радомской</w:t>
      </w:r>
      <w:r w:rsidRPr="007B3767" w:rsidR="00577122">
        <w:rPr>
          <w:rFonts w:ascii="Times New Roman" w:hAnsi="Times New Roman" w:cs="Times New Roman"/>
          <w:color w:val="auto"/>
        </w:rPr>
        <w:t xml:space="preserve"> М.Г.</w:t>
      </w:r>
      <w:r w:rsidRPr="007B3767">
        <w:rPr>
          <w:rFonts w:ascii="Times New Roman" w:hAnsi="Times New Roman" w:cs="Times New Roman"/>
          <w:color w:val="auto"/>
        </w:rPr>
        <w:t xml:space="preserve"> подана заявка через сайт займодавца (https://deng</w:t>
      </w:r>
      <w:r w:rsidRPr="007B3767">
        <w:rPr>
          <w:rFonts w:ascii="Times New Roman" w:hAnsi="Times New Roman" w:cs="Times New Roman"/>
          <w:color w:val="auto"/>
        </w:rPr>
        <w:t>a.ru/) с указанием идентификационных (паспортных) данных. При подаче заявки на получение займа заемщик указал электронную почту ***</w:t>
      </w:r>
      <w:r w:rsidRPr="007B3767">
        <w:rPr>
          <w:rFonts w:ascii="Times New Roman" w:hAnsi="Times New Roman" w:cs="Times New Roman"/>
          <w:color w:val="auto"/>
        </w:rPr>
        <w:t xml:space="preserve">, а также номер телефона </w:t>
      </w:r>
      <w:r w:rsidRPr="007B3767" w:rsidR="00280F1C">
        <w:rPr>
          <w:rFonts w:ascii="Times New Roman" w:hAnsi="Times New Roman" w:cs="Times New Roman"/>
          <w:color w:val="auto"/>
        </w:rPr>
        <w:t>+</w:t>
      </w:r>
      <w:r w:rsidRPr="007B3767">
        <w:rPr>
          <w:rFonts w:ascii="Times New Roman" w:hAnsi="Times New Roman" w:cs="Times New Roman"/>
          <w:color w:val="auto"/>
        </w:rPr>
        <w:t>***</w:t>
      </w:r>
      <w:r w:rsidRPr="007B3767">
        <w:rPr>
          <w:rFonts w:ascii="Times New Roman" w:hAnsi="Times New Roman" w:cs="Times New Roman"/>
          <w:color w:val="auto"/>
        </w:rPr>
        <w:t xml:space="preserve"> и направил займодавцу согласие на обработку персональных данных.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</w:t>
      </w:r>
      <w:r w:rsidRPr="007B3767">
        <w:rPr>
          <w:rFonts w:ascii="Times New Roman" w:hAnsi="Times New Roman" w:cs="Times New Roman"/>
          <w:color w:val="auto"/>
        </w:rPr>
        <w:t xml:space="preserve">Вместе с тем, согласно информации, представленной </w:t>
      </w:r>
      <w:r w:rsidRPr="007B3767">
        <w:rPr>
          <w:rFonts w:ascii="Times New Roman" w:hAnsi="Times New Roman" w:cs="Times New Roman"/>
          <w:color w:val="auto"/>
        </w:rPr>
        <w:t>ПАО «М</w:t>
      </w:r>
      <w:r w:rsidRPr="007B3767" w:rsidR="00F61444">
        <w:rPr>
          <w:rFonts w:ascii="Times New Roman" w:hAnsi="Times New Roman" w:cs="Times New Roman"/>
          <w:color w:val="auto"/>
        </w:rPr>
        <w:t>Т</w:t>
      </w:r>
      <w:r w:rsidRPr="007B3767" w:rsidR="00F61444">
        <w:rPr>
          <w:rFonts w:ascii="Times New Roman" w:hAnsi="Times New Roman" w:cs="Times New Roman"/>
          <w:color w:val="auto"/>
          <w:lang w:val="en-US"/>
        </w:rPr>
        <w:t>C</w:t>
      </w:r>
      <w:r w:rsidRPr="007B3767">
        <w:rPr>
          <w:rFonts w:ascii="Times New Roman" w:hAnsi="Times New Roman" w:cs="Times New Roman"/>
          <w:color w:val="auto"/>
        </w:rPr>
        <w:t>»</w:t>
      </w:r>
      <w:r w:rsidRPr="007B3767">
        <w:rPr>
          <w:rFonts w:ascii="Times New Roman" w:hAnsi="Times New Roman" w:cs="Times New Roman"/>
          <w:color w:val="auto"/>
        </w:rPr>
        <w:t xml:space="preserve"> (исх. N </w:t>
      </w:r>
      <w:r w:rsidRPr="007B3767">
        <w:rPr>
          <w:rFonts w:ascii="Times New Roman" w:hAnsi="Times New Roman" w:cs="Times New Roman"/>
          <w:color w:val="auto"/>
        </w:rPr>
        <w:t>1</w:t>
      </w:r>
      <w:r w:rsidRPr="007B3767" w:rsidR="00F61444">
        <w:rPr>
          <w:rFonts w:ascii="Times New Roman" w:hAnsi="Times New Roman" w:cs="Times New Roman"/>
          <w:color w:val="auto"/>
        </w:rPr>
        <w:t>3361-УР-2025</w:t>
      </w:r>
      <w:r w:rsidRPr="007B3767">
        <w:rPr>
          <w:rFonts w:ascii="Times New Roman" w:hAnsi="Times New Roman" w:cs="Times New Roman"/>
          <w:color w:val="auto"/>
        </w:rPr>
        <w:t>0 от 1</w:t>
      </w:r>
      <w:r w:rsidRPr="007B3767" w:rsidR="00F61444">
        <w:rPr>
          <w:rFonts w:ascii="Times New Roman" w:hAnsi="Times New Roman" w:cs="Times New Roman"/>
          <w:color w:val="auto"/>
        </w:rPr>
        <w:t>0.07</w:t>
      </w:r>
      <w:r w:rsidRPr="007B3767">
        <w:rPr>
          <w:rFonts w:ascii="Times New Roman" w:hAnsi="Times New Roman" w:cs="Times New Roman"/>
          <w:color w:val="auto"/>
        </w:rPr>
        <w:t>.202</w:t>
      </w:r>
      <w:r w:rsidRPr="007B3767" w:rsidR="00F61444">
        <w:rPr>
          <w:rFonts w:ascii="Times New Roman" w:hAnsi="Times New Roman" w:cs="Times New Roman"/>
          <w:color w:val="auto"/>
        </w:rPr>
        <w:t>5</w:t>
      </w:r>
      <w:r w:rsidRPr="007B3767">
        <w:rPr>
          <w:rFonts w:ascii="Times New Roman" w:hAnsi="Times New Roman" w:cs="Times New Roman"/>
          <w:color w:val="auto"/>
        </w:rPr>
        <w:t xml:space="preserve">) абонентский </w:t>
      </w:r>
      <w:r w:rsidRPr="007B3767">
        <w:rPr>
          <w:rFonts w:ascii="Times New Roman" w:hAnsi="Times New Roman" w:cs="Times New Roman"/>
          <w:color w:val="auto"/>
        </w:rPr>
        <w:t xml:space="preserve">номер 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>+</w:t>
      </w:r>
      <w:r w:rsidRPr="007B3767">
        <w:rPr>
          <w:rFonts w:ascii="Times New Roman" w:hAnsi="Times New Roman" w:cs="Times New Roman"/>
          <w:color w:val="auto"/>
        </w:rPr>
        <w:t>***</w:t>
      </w:r>
      <w:r w:rsidRPr="007B3767" w:rsidR="00F61444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 xml:space="preserve">по состоянию на </w:t>
      </w:r>
      <w:r w:rsidRPr="007B3767" w:rsidR="00F61444">
        <w:rPr>
          <w:rFonts w:ascii="Times New Roman" w:hAnsi="Times New Roman" w:cs="Times New Roman"/>
          <w:color w:val="auto"/>
        </w:rPr>
        <w:t>30.12.2023</w:t>
      </w:r>
      <w:r w:rsidRPr="007B3767">
        <w:rPr>
          <w:rFonts w:ascii="Times New Roman" w:hAnsi="Times New Roman" w:cs="Times New Roman"/>
          <w:color w:val="auto"/>
        </w:rPr>
        <w:t xml:space="preserve"> не принадл</w:t>
      </w:r>
      <w:r w:rsidRPr="007B3767" w:rsidR="00F61444">
        <w:rPr>
          <w:rFonts w:ascii="Times New Roman" w:hAnsi="Times New Roman" w:cs="Times New Roman"/>
          <w:color w:val="auto"/>
        </w:rPr>
        <w:t xml:space="preserve">ежал </w:t>
      </w:r>
      <w:r w:rsidRPr="007B3767" w:rsidR="00F61444">
        <w:rPr>
          <w:rFonts w:ascii="Times New Roman" w:hAnsi="Times New Roman" w:cs="Times New Roman"/>
          <w:color w:val="auto"/>
        </w:rPr>
        <w:t>Радомской</w:t>
      </w:r>
      <w:r w:rsidRPr="007B3767" w:rsidR="00F61444">
        <w:rPr>
          <w:rFonts w:ascii="Times New Roman" w:hAnsi="Times New Roman" w:cs="Times New Roman"/>
          <w:color w:val="auto"/>
        </w:rPr>
        <w:t xml:space="preserve"> М.Г.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 </w:t>
      </w:r>
      <w:r w:rsidRPr="007B3767" w:rsidR="00012ED3">
        <w:rPr>
          <w:rFonts w:ascii="Times New Roman" w:hAnsi="Times New Roman" w:cs="Times New Roman"/>
          <w:color w:val="auto"/>
        </w:rPr>
        <w:t xml:space="preserve">Доказательств того, что </w:t>
      </w:r>
      <w:r w:rsidRPr="007B3767">
        <w:rPr>
          <w:rFonts w:ascii="Times New Roman" w:hAnsi="Times New Roman" w:cs="Times New Roman"/>
          <w:color w:val="auto"/>
        </w:rPr>
        <w:t>банковск</w:t>
      </w:r>
      <w:r w:rsidRPr="007B3767" w:rsidR="00012ED3">
        <w:rPr>
          <w:rFonts w:ascii="Times New Roman" w:hAnsi="Times New Roman" w:cs="Times New Roman"/>
          <w:color w:val="auto"/>
        </w:rPr>
        <w:t xml:space="preserve">ая </w:t>
      </w:r>
      <w:r w:rsidRPr="007B3767">
        <w:rPr>
          <w:rFonts w:ascii="Times New Roman" w:hAnsi="Times New Roman" w:cs="Times New Roman"/>
          <w:color w:val="auto"/>
        </w:rPr>
        <w:t>карт</w:t>
      </w:r>
      <w:r w:rsidRPr="007B3767" w:rsidR="00012ED3">
        <w:rPr>
          <w:rFonts w:ascii="Times New Roman" w:hAnsi="Times New Roman" w:cs="Times New Roman"/>
          <w:color w:val="auto"/>
        </w:rPr>
        <w:t>а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>принадлежат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 w:rsidR="00012ED3">
        <w:rPr>
          <w:rFonts w:ascii="Times New Roman" w:hAnsi="Times New Roman" w:cs="Times New Roman"/>
          <w:color w:val="auto"/>
        </w:rPr>
        <w:t>ответчику, не представлено,</w:t>
      </w:r>
      <w:r w:rsidRPr="007B3767">
        <w:rPr>
          <w:rFonts w:ascii="Times New Roman" w:hAnsi="Times New Roman" w:cs="Times New Roman"/>
          <w:color w:val="auto"/>
        </w:rPr>
        <w:t xml:space="preserve"> из чего следует, что денежные средства ею не получены.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  </w:t>
      </w:r>
      <w:r w:rsidRPr="007B3767">
        <w:rPr>
          <w:rFonts w:ascii="Times New Roman" w:hAnsi="Times New Roman" w:cs="Times New Roman"/>
          <w:color w:val="auto"/>
        </w:rPr>
        <w:t xml:space="preserve">Абзацем 4 ст. 24 Федерального закона от </w:t>
      </w:r>
      <w:r w:rsidRPr="007B3767">
        <w:rPr>
          <w:rFonts w:ascii="Times New Roman" w:hAnsi="Times New Roman" w:cs="Times New Roman"/>
          <w:color w:val="auto"/>
        </w:rPr>
        <w:t>02.12.1990</w:t>
      </w:r>
      <w:r w:rsidRPr="007B3767">
        <w:rPr>
          <w:rFonts w:ascii="Times New Roman" w:hAnsi="Times New Roman" w:cs="Times New Roman"/>
          <w:color w:val="auto"/>
        </w:rPr>
        <w:t xml:space="preserve"> N 395-1 "О банках и банковской деятельности" определено, что кредитные организации обязаны организ</w:t>
      </w:r>
      <w:r w:rsidRPr="007B3767">
        <w:rPr>
          <w:rFonts w:ascii="Times New Roman" w:hAnsi="Times New Roman" w:cs="Times New Roman"/>
          <w:color w:val="auto"/>
        </w:rPr>
        <w:t>овывать внутренний контроль, обеспечивающий надлежащий уровень надежности, соответствующий характеру и масштабам проводимых операций.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 </w:t>
      </w:r>
      <w:r w:rsidRPr="007B3767">
        <w:rPr>
          <w:rFonts w:ascii="Times New Roman" w:hAnsi="Times New Roman" w:cs="Times New Roman"/>
          <w:color w:val="auto"/>
        </w:rPr>
        <w:t xml:space="preserve">Таким образом, в ходе судебного заседания достоверно подтвержден факт того, что </w:t>
      </w:r>
      <w:r w:rsidRPr="007B3767" w:rsidR="00F61444">
        <w:rPr>
          <w:rFonts w:ascii="Times New Roman" w:hAnsi="Times New Roman" w:cs="Times New Roman"/>
          <w:color w:val="auto"/>
        </w:rPr>
        <w:t>Радомская</w:t>
      </w:r>
      <w:r w:rsidRPr="007B3767" w:rsidR="00F61444">
        <w:rPr>
          <w:rFonts w:ascii="Times New Roman" w:hAnsi="Times New Roman" w:cs="Times New Roman"/>
          <w:color w:val="auto"/>
        </w:rPr>
        <w:t xml:space="preserve"> М.Г.</w:t>
      </w:r>
      <w:r w:rsidRPr="007B3767">
        <w:rPr>
          <w:rFonts w:ascii="Times New Roman" w:hAnsi="Times New Roman" w:cs="Times New Roman"/>
          <w:color w:val="auto"/>
        </w:rPr>
        <w:t xml:space="preserve"> договор займа </w:t>
      </w:r>
      <w:r w:rsidRPr="007B3767">
        <w:rPr>
          <w:rFonts w:ascii="Times New Roman" w:hAnsi="Times New Roman" w:cs="Times New Roman"/>
          <w:color w:val="auto"/>
        </w:rPr>
        <w:t>№**</w:t>
      </w:r>
      <w:r w:rsidRPr="007B3767">
        <w:rPr>
          <w:rFonts w:ascii="Times New Roman" w:hAnsi="Times New Roman" w:cs="Times New Roman"/>
          <w:color w:val="auto"/>
        </w:rPr>
        <w:t>*</w:t>
      </w:r>
      <w:r w:rsidRPr="007B3767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 xml:space="preserve"> с</w:t>
      </w:r>
      <w:r w:rsidRPr="007B3767">
        <w:rPr>
          <w:rFonts w:ascii="Times New Roman" w:hAnsi="Times New Roman" w:cs="Times New Roman"/>
          <w:color w:val="auto"/>
        </w:rPr>
        <w:t xml:space="preserve"> ООО МФК "ВЭББАНКИР" не подписывал</w:t>
      </w:r>
      <w:r w:rsidRPr="007B3767">
        <w:rPr>
          <w:rFonts w:ascii="Times New Roman" w:hAnsi="Times New Roman" w:cs="Times New Roman"/>
          <w:color w:val="auto"/>
        </w:rPr>
        <w:t>а</w:t>
      </w:r>
      <w:r w:rsidRPr="007B3767">
        <w:rPr>
          <w:rFonts w:ascii="Times New Roman" w:hAnsi="Times New Roman" w:cs="Times New Roman"/>
          <w:color w:val="auto"/>
        </w:rPr>
        <w:t xml:space="preserve">, денежные средства в счет исполнения условий данного договора ею не получались, что </w:t>
      </w:r>
      <w:r w:rsidRPr="007B3767">
        <w:rPr>
          <w:rFonts w:ascii="Times New Roman" w:hAnsi="Times New Roman" w:cs="Times New Roman"/>
          <w:color w:val="auto"/>
        </w:rPr>
        <w:t>в свою очередь также влечет отсутствие права требования к ответчику у истца в следствие заключенных между ООО МФК "ВЭББАНКИ</w:t>
      </w:r>
      <w:r w:rsidRPr="007B3767">
        <w:rPr>
          <w:rFonts w:ascii="Times New Roman" w:hAnsi="Times New Roman" w:cs="Times New Roman"/>
          <w:color w:val="auto"/>
        </w:rPr>
        <w:t>Р" и ООО "ВПК-Капитал" , ООО "ВПК-Капитал" и ООО "Защита онлайн" договоров уступки права требования.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 </w:t>
      </w:r>
      <w:r w:rsidRPr="007B3767">
        <w:rPr>
          <w:rFonts w:ascii="Times New Roman" w:hAnsi="Times New Roman" w:cs="Times New Roman"/>
          <w:color w:val="auto"/>
        </w:rPr>
        <w:t>На основании вышеизложенного и руководствуясь ст.194-198 ГПК РФ, суд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4C15F9" w:rsidRPr="007B3767" w:rsidP="00280F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>РЕШИЛ:</w:t>
      </w:r>
    </w:p>
    <w:p w:rsidR="004C15F9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0C4ED4" w:rsidRPr="007B3767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B3767">
        <w:rPr>
          <w:rFonts w:ascii="Times New Roman" w:hAnsi="Times New Roman" w:cs="Times New Roman"/>
          <w:color w:val="auto"/>
        </w:rPr>
        <w:t xml:space="preserve">           </w:t>
      </w:r>
      <w:r w:rsidRPr="007B3767" w:rsidR="004C15F9">
        <w:rPr>
          <w:rFonts w:ascii="Times New Roman" w:hAnsi="Times New Roman" w:cs="Times New Roman"/>
          <w:color w:val="auto"/>
        </w:rPr>
        <w:t xml:space="preserve">В удовлетворении исковых требований общества с ограниченной ответственностью профессиональная </w:t>
      </w:r>
      <w:r w:rsidRPr="007B3767" w:rsidR="004C15F9">
        <w:rPr>
          <w:rFonts w:ascii="Times New Roman" w:hAnsi="Times New Roman" w:cs="Times New Roman"/>
          <w:color w:val="auto"/>
        </w:rPr>
        <w:t>коллекторская</w:t>
      </w:r>
      <w:r w:rsidRPr="007B3767" w:rsidR="004C15F9">
        <w:rPr>
          <w:rFonts w:ascii="Times New Roman" w:hAnsi="Times New Roman" w:cs="Times New Roman"/>
          <w:color w:val="auto"/>
        </w:rPr>
        <w:t xml:space="preserve"> организация "Защита онлайн" к </w:t>
      </w:r>
      <w:r w:rsidRPr="007B3767" w:rsidR="00F61444">
        <w:rPr>
          <w:rFonts w:ascii="Times New Roman" w:hAnsi="Times New Roman" w:cs="Times New Roman"/>
          <w:color w:val="auto"/>
        </w:rPr>
        <w:t>Радомской</w:t>
      </w:r>
      <w:r w:rsidRPr="007B3767" w:rsidR="00F61444">
        <w:rPr>
          <w:rFonts w:ascii="Times New Roman" w:hAnsi="Times New Roman" w:cs="Times New Roman"/>
          <w:color w:val="auto"/>
        </w:rPr>
        <w:t xml:space="preserve"> М</w:t>
      </w:r>
      <w:r w:rsidRPr="007B3767">
        <w:rPr>
          <w:rFonts w:ascii="Times New Roman" w:hAnsi="Times New Roman" w:cs="Times New Roman"/>
          <w:color w:val="auto"/>
        </w:rPr>
        <w:t>.</w:t>
      </w:r>
      <w:r w:rsidRPr="007B3767" w:rsidR="00F61444">
        <w:rPr>
          <w:rFonts w:ascii="Times New Roman" w:hAnsi="Times New Roman" w:cs="Times New Roman"/>
          <w:color w:val="auto"/>
        </w:rPr>
        <w:t xml:space="preserve"> Г</w:t>
      </w:r>
      <w:r w:rsidRPr="007B3767">
        <w:rPr>
          <w:rFonts w:ascii="Times New Roman" w:hAnsi="Times New Roman" w:cs="Times New Roman"/>
          <w:color w:val="auto"/>
        </w:rPr>
        <w:t>.</w:t>
      </w:r>
      <w:r w:rsidRPr="007B3767" w:rsidR="004C15F9">
        <w:rPr>
          <w:rFonts w:ascii="Times New Roman" w:hAnsi="Times New Roman" w:cs="Times New Roman"/>
          <w:color w:val="auto"/>
        </w:rPr>
        <w:t xml:space="preserve"> о взыскании задолженности по кредитному </w:t>
      </w:r>
      <w:r w:rsidRPr="007B3767" w:rsidR="004C15F9">
        <w:rPr>
          <w:rFonts w:ascii="Times New Roman" w:hAnsi="Times New Roman" w:cs="Times New Roman"/>
          <w:color w:val="auto"/>
        </w:rPr>
        <w:t xml:space="preserve">договору </w:t>
      </w:r>
      <w:r w:rsidRPr="007B3767" w:rsidR="00F61444">
        <w:rPr>
          <w:rFonts w:ascii="Times New Roman" w:hAnsi="Times New Roman" w:cs="Times New Roman"/>
          <w:color w:val="auto"/>
        </w:rPr>
        <w:t xml:space="preserve"> </w:t>
      </w:r>
      <w:r w:rsidRPr="007B3767">
        <w:rPr>
          <w:rFonts w:ascii="Times New Roman" w:hAnsi="Times New Roman" w:cs="Times New Roman"/>
          <w:color w:val="auto"/>
        </w:rPr>
        <w:t>*</w:t>
      </w:r>
      <w:r w:rsidRPr="007B3767">
        <w:rPr>
          <w:rFonts w:ascii="Times New Roman" w:hAnsi="Times New Roman" w:cs="Times New Roman"/>
          <w:color w:val="auto"/>
        </w:rPr>
        <w:t>**</w:t>
      </w:r>
      <w:r w:rsidRPr="007B3767">
        <w:rPr>
          <w:rFonts w:ascii="Times New Roman" w:hAnsi="Times New Roman" w:cs="Times New Roman"/>
          <w:color w:val="auto"/>
        </w:rPr>
        <w:t xml:space="preserve">  </w:t>
      </w:r>
      <w:r w:rsidRPr="007B3767">
        <w:rPr>
          <w:rFonts w:ascii="Times New Roman" w:hAnsi="Times New Roman" w:cs="Times New Roman"/>
          <w:color w:val="auto"/>
        </w:rPr>
        <w:t xml:space="preserve">от </w:t>
      </w:r>
      <w:r w:rsidRPr="007B3767" w:rsidR="00F61444">
        <w:rPr>
          <w:rFonts w:ascii="Times New Roman" w:hAnsi="Times New Roman" w:cs="Times New Roman"/>
          <w:color w:val="auto"/>
        </w:rPr>
        <w:t>30.12.2023</w:t>
      </w:r>
      <w:r w:rsidRPr="007B3767" w:rsidR="004C15F9">
        <w:rPr>
          <w:rFonts w:ascii="Times New Roman" w:hAnsi="Times New Roman" w:cs="Times New Roman"/>
          <w:color w:val="auto"/>
        </w:rPr>
        <w:t xml:space="preserve"> за период с </w:t>
      </w:r>
      <w:r w:rsidRPr="007B3767" w:rsidR="00F61444">
        <w:rPr>
          <w:rFonts w:ascii="Times New Roman" w:hAnsi="Times New Roman" w:cs="Times New Roman"/>
          <w:color w:val="auto"/>
        </w:rPr>
        <w:t>30.12.2023</w:t>
      </w:r>
      <w:r w:rsidRPr="007B3767" w:rsidR="009333AC">
        <w:rPr>
          <w:rFonts w:ascii="Times New Roman" w:hAnsi="Times New Roman" w:cs="Times New Roman"/>
          <w:color w:val="auto"/>
        </w:rPr>
        <w:t xml:space="preserve"> по 2</w:t>
      </w:r>
      <w:r w:rsidRPr="007B3767" w:rsidR="00F61444">
        <w:rPr>
          <w:rFonts w:ascii="Times New Roman" w:hAnsi="Times New Roman" w:cs="Times New Roman"/>
          <w:color w:val="auto"/>
        </w:rPr>
        <w:t>4.06</w:t>
      </w:r>
      <w:r w:rsidRPr="007B3767" w:rsidR="009333AC">
        <w:rPr>
          <w:rFonts w:ascii="Times New Roman" w:hAnsi="Times New Roman" w:cs="Times New Roman"/>
          <w:color w:val="auto"/>
        </w:rPr>
        <w:t xml:space="preserve">.2024 </w:t>
      </w:r>
      <w:r w:rsidRPr="007B3767" w:rsidR="004C15F9">
        <w:rPr>
          <w:rFonts w:ascii="Times New Roman" w:hAnsi="Times New Roman" w:cs="Times New Roman"/>
          <w:color w:val="auto"/>
        </w:rPr>
        <w:t xml:space="preserve">в размере </w:t>
      </w:r>
      <w:r w:rsidRPr="007B3767" w:rsidR="00F61444">
        <w:rPr>
          <w:rFonts w:ascii="Times New Roman" w:hAnsi="Times New Roman" w:cs="Times New Roman"/>
          <w:color w:val="auto"/>
        </w:rPr>
        <w:t>23 0</w:t>
      </w:r>
      <w:r w:rsidRPr="007B3767" w:rsidR="009333AC">
        <w:rPr>
          <w:rFonts w:ascii="Times New Roman" w:hAnsi="Times New Roman" w:cs="Times New Roman"/>
          <w:color w:val="auto"/>
        </w:rPr>
        <w:t>00</w:t>
      </w:r>
      <w:r w:rsidRPr="007B3767" w:rsidR="004C15F9">
        <w:rPr>
          <w:rFonts w:ascii="Times New Roman" w:hAnsi="Times New Roman" w:cs="Times New Roman"/>
          <w:color w:val="auto"/>
        </w:rPr>
        <w:t xml:space="preserve"> руб.</w:t>
      </w:r>
      <w:r w:rsidRPr="007B3767" w:rsidR="009333AC">
        <w:rPr>
          <w:rFonts w:ascii="Times New Roman" w:hAnsi="Times New Roman" w:cs="Times New Roman"/>
          <w:color w:val="auto"/>
        </w:rPr>
        <w:t>,</w:t>
      </w:r>
      <w:r w:rsidRPr="007B3767" w:rsidR="004C15F9">
        <w:rPr>
          <w:rFonts w:ascii="Times New Roman" w:hAnsi="Times New Roman" w:cs="Times New Roman"/>
          <w:color w:val="auto"/>
        </w:rPr>
        <w:t xml:space="preserve"> </w:t>
      </w:r>
      <w:r w:rsidRPr="007B3767" w:rsidR="009333AC">
        <w:rPr>
          <w:rFonts w:ascii="Times New Roman" w:hAnsi="Times New Roman" w:cs="Times New Roman"/>
          <w:color w:val="auto"/>
        </w:rPr>
        <w:t xml:space="preserve">расходов по </w:t>
      </w:r>
      <w:r w:rsidRPr="007B3767" w:rsidR="004C15F9">
        <w:rPr>
          <w:rFonts w:ascii="Times New Roman" w:hAnsi="Times New Roman" w:cs="Times New Roman"/>
          <w:color w:val="auto"/>
        </w:rPr>
        <w:t>уплат</w:t>
      </w:r>
      <w:r w:rsidRPr="007B3767" w:rsidR="009333AC">
        <w:rPr>
          <w:rFonts w:ascii="Times New Roman" w:hAnsi="Times New Roman" w:cs="Times New Roman"/>
          <w:color w:val="auto"/>
        </w:rPr>
        <w:t>е</w:t>
      </w:r>
      <w:r w:rsidRPr="007B3767" w:rsidR="004C15F9">
        <w:rPr>
          <w:rFonts w:ascii="Times New Roman" w:hAnsi="Times New Roman" w:cs="Times New Roman"/>
          <w:color w:val="auto"/>
        </w:rPr>
        <w:t xml:space="preserve"> государственной пошлины в размере </w:t>
      </w:r>
      <w:r w:rsidRPr="007B3767" w:rsidR="00F61444">
        <w:rPr>
          <w:rFonts w:ascii="Times New Roman" w:hAnsi="Times New Roman" w:cs="Times New Roman"/>
          <w:color w:val="auto"/>
        </w:rPr>
        <w:t>4 000</w:t>
      </w:r>
      <w:r w:rsidRPr="007B3767" w:rsidR="009333AC">
        <w:rPr>
          <w:rFonts w:ascii="Times New Roman" w:hAnsi="Times New Roman" w:cs="Times New Roman"/>
          <w:color w:val="auto"/>
        </w:rPr>
        <w:t xml:space="preserve"> </w:t>
      </w:r>
      <w:r w:rsidRPr="007B3767" w:rsidR="004C15F9">
        <w:rPr>
          <w:rFonts w:ascii="Times New Roman" w:hAnsi="Times New Roman" w:cs="Times New Roman"/>
          <w:color w:val="auto"/>
        </w:rPr>
        <w:t>руб.</w:t>
      </w:r>
      <w:r w:rsidRPr="007B3767" w:rsidR="00F61444">
        <w:rPr>
          <w:rFonts w:ascii="Times New Roman" w:hAnsi="Times New Roman" w:cs="Times New Roman"/>
          <w:color w:val="auto"/>
        </w:rPr>
        <w:t xml:space="preserve"> </w:t>
      </w:r>
      <w:r w:rsidRPr="007B3767" w:rsidR="004C15F9">
        <w:rPr>
          <w:rFonts w:ascii="Times New Roman" w:hAnsi="Times New Roman" w:cs="Times New Roman"/>
          <w:color w:val="auto"/>
        </w:rPr>
        <w:t xml:space="preserve">- отказать. </w:t>
      </w:r>
    </w:p>
    <w:p w:rsidR="0086511A" w:rsidRPr="007B3767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376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B3767" w:rsidR="003A235C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может быть обжаловано в </w:t>
      </w:r>
      <w:r w:rsidRPr="007B3767" w:rsidR="000A61B1">
        <w:rPr>
          <w:rFonts w:ascii="Times New Roman" w:eastAsia="Times New Roman" w:hAnsi="Times New Roman" w:cs="Times New Roman"/>
          <w:color w:val="auto"/>
          <w:lang w:bidi="ar-SA"/>
        </w:rPr>
        <w:t>Нефтеюганский</w:t>
      </w:r>
      <w:r w:rsidRPr="007B3767" w:rsidR="000A61B1">
        <w:rPr>
          <w:rFonts w:ascii="Times New Roman" w:eastAsia="Times New Roman" w:hAnsi="Times New Roman" w:cs="Times New Roman"/>
          <w:color w:val="auto"/>
          <w:lang w:bidi="ar-SA"/>
        </w:rPr>
        <w:t xml:space="preserve"> районный</w:t>
      </w:r>
      <w:r w:rsidRPr="007B3767" w:rsidR="003A235C">
        <w:rPr>
          <w:rFonts w:ascii="Times New Roman" w:eastAsia="Times New Roman" w:hAnsi="Times New Roman" w:cs="Times New Roman"/>
          <w:color w:val="auto"/>
          <w:lang w:bidi="ar-SA"/>
        </w:rPr>
        <w:t xml:space="preserve"> суд </w:t>
      </w:r>
      <w:r w:rsidRPr="007B3767" w:rsidR="003A235C">
        <w:rPr>
          <w:rFonts w:ascii="Times New Roman" w:eastAsia="Times New Roman" w:hAnsi="Times New Roman" w:cs="Times New Roman"/>
          <w:color w:val="auto"/>
          <w:lang w:bidi="ar-SA"/>
        </w:rPr>
        <w:t>через мирового судью</w:t>
      </w:r>
      <w:r w:rsidRPr="007B3767" w:rsidR="003A235C">
        <w:rPr>
          <w:rFonts w:ascii="Times New Roman" w:eastAsia="Times New Roman" w:hAnsi="Times New Roman" w:cs="Times New Roman"/>
          <w:color w:val="auto"/>
          <w:lang w:bidi="ar-SA"/>
        </w:rPr>
        <w:t xml:space="preserve"> судебного участка № </w:t>
      </w:r>
      <w:r w:rsidRPr="007B3767" w:rsidR="00F61444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7B3767" w:rsidR="003A235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B3767" w:rsidR="000A61B1">
        <w:rPr>
          <w:rFonts w:ascii="Times New Roman" w:eastAsia="Times New Roman" w:hAnsi="Times New Roman" w:cs="Times New Roman"/>
          <w:color w:val="auto"/>
          <w:lang w:bidi="ar-SA"/>
        </w:rPr>
        <w:t>Нефтеюганского судебного района ХМАО-Югры</w:t>
      </w:r>
      <w:r w:rsidRPr="007B3767" w:rsidR="003A235C">
        <w:rPr>
          <w:rFonts w:ascii="Times New Roman" w:eastAsia="Times New Roman" w:hAnsi="Times New Roman" w:cs="Times New Roman"/>
          <w:color w:val="auto"/>
          <w:lang w:bidi="ar-SA"/>
        </w:rPr>
        <w:t xml:space="preserve"> в течение месяца со дня принятия решения в окончательной форме.</w:t>
      </w:r>
    </w:p>
    <w:p w:rsidR="000A61B1" w:rsidRPr="007B3767" w:rsidP="00B80F74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3767" w:rsidRPr="007B3767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3767" w:rsidRPr="007B3767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A61B1" w:rsidRPr="007B3767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3767">
        <w:rPr>
          <w:rFonts w:ascii="Times New Roman" w:eastAsia="Times New Roman" w:hAnsi="Times New Roman" w:cs="Times New Roman"/>
          <w:color w:val="auto"/>
          <w:lang w:bidi="ar-SA"/>
        </w:rPr>
        <w:t>Мировой судья                       Бушкова Е.З.</w:t>
      </w:r>
    </w:p>
    <w:p w:rsidR="0008411E" w:rsidRPr="007B3767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5179" w:rsidRPr="007B3767" w:rsidP="00B80F74">
      <w:pPr>
        <w:rPr>
          <w:color w:val="auto"/>
        </w:rPr>
      </w:pPr>
    </w:p>
    <w:sectPr w:rsidSect="003A235C">
      <w:type w:val="continuous"/>
      <w:pgSz w:w="11909" w:h="16834"/>
      <w:pgMar w:top="709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79"/>
    <w:rsid w:val="000072FB"/>
    <w:rsid w:val="00012ED3"/>
    <w:rsid w:val="000138FC"/>
    <w:rsid w:val="0002454D"/>
    <w:rsid w:val="00025007"/>
    <w:rsid w:val="00040A32"/>
    <w:rsid w:val="00044C33"/>
    <w:rsid w:val="00044E8E"/>
    <w:rsid w:val="000523D3"/>
    <w:rsid w:val="00052D35"/>
    <w:rsid w:val="00065689"/>
    <w:rsid w:val="000668D3"/>
    <w:rsid w:val="000702E2"/>
    <w:rsid w:val="00076BE4"/>
    <w:rsid w:val="0008411E"/>
    <w:rsid w:val="00086A1C"/>
    <w:rsid w:val="000A0D11"/>
    <w:rsid w:val="000A61B1"/>
    <w:rsid w:val="000B26BE"/>
    <w:rsid w:val="000B32BD"/>
    <w:rsid w:val="000C485A"/>
    <w:rsid w:val="000C4ED4"/>
    <w:rsid w:val="000E07BF"/>
    <w:rsid w:val="000F1B71"/>
    <w:rsid w:val="000F219D"/>
    <w:rsid w:val="000F3D24"/>
    <w:rsid w:val="00102413"/>
    <w:rsid w:val="00106213"/>
    <w:rsid w:val="00116359"/>
    <w:rsid w:val="00131A93"/>
    <w:rsid w:val="00134A5A"/>
    <w:rsid w:val="00150F8E"/>
    <w:rsid w:val="0016216A"/>
    <w:rsid w:val="00164FD5"/>
    <w:rsid w:val="0018602B"/>
    <w:rsid w:val="001A0DFC"/>
    <w:rsid w:val="001A54A8"/>
    <w:rsid w:val="001B2245"/>
    <w:rsid w:val="001B4F49"/>
    <w:rsid w:val="001B7B5E"/>
    <w:rsid w:val="001C0851"/>
    <w:rsid w:val="001C720C"/>
    <w:rsid w:val="001D0436"/>
    <w:rsid w:val="001D3578"/>
    <w:rsid w:val="001E1038"/>
    <w:rsid w:val="001E67B4"/>
    <w:rsid w:val="001F5478"/>
    <w:rsid w:val="00203245"/>
    <w:rsid w:val="00213336"/>
    <w:rsid w:val="0022102B"/>
    <w:rsid w:val="00221BC7"/>
    <w:rsid w:val="002327C2"/>
    <w:rsid w:val="00255827"/>
    <w:rsid w:val="002731C3"/>
    <w:rsid w:val="0027556B"/>
    <w:rsid w:val="002774F9"/>
    <w:rsid w:val="00280F1C"/>
    <w:rsid w:val="00291855"/>
    <w:rsid w:val="00294639"/>
    <w:rsid w:val="0029484F"/>
    <w:rsid w:val="002A377A"/>
    <w:rsid w:val="002C021F"/>
    <w:rsid w:val="002C67D7"/>
    <w:rsid w:val="002C7EFF"/>
    <w:rsid w:val="002D5B86"/>
    <w:rsid w:val="002E5459"/>
    <w:rsid w:val="002F48E0"/>
    <w:rsid w:val="002F6478"/>
    <w:rsid w:val="003079FD"/>
    <w:rsid w:val="0031391B"/>
    <w:rsid w:val="00321C3C"/>
    <w:rsid w:val="00323654"/>
    <w:rsid w:val="0032715A"/>
    <w:rsid w:val="00327573"/>
    <w:rsid w:val="003548FF"/>
    <w:rsid w:val="00360310"/>
    <w:rsid w:val="00362574"/>
    <w:rsid w:val="00365C5A"/>
    <w:rsid w:val="00366597"/>
    <w:rsid w:val="0036668B"/>
    <w:rsid w:val="003739F8"/>
    <w:rsid w:val="00375518"/>
    <w:rsid w:val="00381318"/>
    <w:rsid w:val="00381C11"/>
    <w:rsid w:val="00390553"/>
    <w:rsid w:val="003914FA"/>
    <w:rsid w:val="003A235C"/>
    <w:rsid w:val="003A4D9A"/>
    <w:rsid w:val="003B4224"/>
    <w:rsid w:val="003B4323"/>
    <w:rsid w:val="003D0D3F"/>
    <w:rsid w:val="003D0D6C"/>
    <w:rsid w:val="003D40FE"/>
    <w:rsid w:val="003E6D83"/>
    <w:rsid w:val="003E7A5D"/>
    <w:rsid w:val="003F1B9F"/>
    <w:rsid w:val="003F3A98"/>
    <w:rsid w:val="003F468A"/>
    <w:rsid w:val="00402822"/>
    <w:rsid w:val="004045BD"/>
    <w:rsid w:val="00404D85"/>
    <w:rsid w:val="00417D81"/>
    <w:rsid w:val="004237CF"/>
    <w:rsid w:val="00433E72"/>
    <w:rsid w:val="00435061"/>
    <w:rsid w:val="00436FDD"/>
    <w:rsid w:val="0044096B"/>
    <w:rsid w:val="00454E9B"/>
    <w:rsid w:val="004701D2"/>
    <w:rsid w:val="0047030A"/>
    <w:rsid w:val="004715BB"/>
    <w:rsid w:val="00472795"/>
    <w:rsid w:val="004913B2"/>
    <w:rsid w:val="0049288D"/>
    <w:rsid w:val="0049657B"/>
    <w:rsid w:val="004A145A"/>
    <w:rsid w:val="004B29AE"/>
    <w:rsid w:val="004C15F9"/>
    <w:rsid w:val="004C5FE0"/>
    <w:rsid w:val="004D1373"/>
    <w:rsid w:val="004D7649"/>
    <w:rsid w:val="004E349A"/>
    <w:rsid w:val="004E6484"/>
    <w:rsid w:val="004F533F"/>
    <w:rsid w:val="004F5FFE"/>
    <w:rsid w:val="005101A3"/>
    <w:rsid w:val="005146F0"/>
    <w:rsid w:val="0051577B"/>
    <w:rsid w:val="0052133B"/>
    <w:rsid w:val="00524071"/>
    <w:rsid w:val="005269B5"/>
    <w:rsid w:val="005276D9"/>
    <w:rsid w:val="00530C60"/>
    <w:rsid w:val="005411D8"/>
    <w:rsid w:val="005451AF"/>
    <w:rsid w:val="00551DE4"/>
    <w:rsid w:val="00557C0D"/>
    <w:rsid w:val="00572DB9"/>
    <w:rsid w:val="00573A72"/>
    <w:rsid w:val="00577122"/>
    <w:rsid w:val="005816CA"/>
    <w:rsid w:val="005820D1"/>
    <w:rsid w:val="005836A1"/>
    <w:rsid w:val="00591939"/>
    <w:rsid w:val="005A4D32"/>
    <w:rsid w:val="005B263C"/>
    <w:rsid w:val="005C2085"/>
    <w:rsid w:val="005C5700"/>
    <w:rsid w:val="005C755F"/>
    <w:rsid w:val="005D05AB"/>
    <w:rsid w:val="005D1A4E"/>
    <w:rsid w:val="005D527F"/>
    <w:rsid w:val="005D5CCC"/>
    <w:rsid w:val="005E164A"/>
    <w:rsid w:val="005E65EF"/>
    <w:rsid w:val="006076EE"/>
    <w:rsid w:val="00612607"/>
    <w:rsid w:val="0061484A"/>
    <w:rsid w:val="006216DC"/>
    <w:rsid w:val="00622FE0"/>
    <w:rsid w:val="00624909"/>
    <w:rsid w:val="00626FBB"/>
    <w:rsid w:val="006334AE"/>
    <w:rsid w:val="006378EA"/>
    <w:rsid w:val="00646468"/>
    <w:rsid w:val="00646485"/>
    <w:rsid w:val="00662245"/>
    <w:rsid w:val="00663EF3"/>
    <w:rsid w:val="006907EC"/>
    <w:rsid w:val="006A2E45"/>
    <w:rsid w:val="006A3023"/>
    <w:rsid w:val="006A461E"/>
    <w:rsid w:val="006A56F7"/>
    <w:rsid w:val="006A5BD0"/>
    <w:rsid w:val="006A723C"/>
    <w:rsid w:val="006C1FBE"/>
    <w:rsid w:val="006F26DC"/>
    <w:rsid w:val="006F29EF"/>
    <w:rsid w:val="00700065"/>
    <w:rsid w:val="00703769"/>
    <w:rsid w:val="00703C0D"/>
    <w:rsid w:val="00710260"/>
    <w:rsid w:val="00713A36"/>
    <w:rsid w:val="007213B0"/>
    <w:rsid w:val="00725030"/>
    <w:rsid w:val="0073417F"/>
    <w:rsid w:val="00737AE2"/>
    <w:rsid w:val="00742082"/>
    <w:rsid w:val="0074258B"/>
    <w:rsid w:val="007426C2"/>
    <w:rsid w:val="00752563"/>
    <w:rsid w:val="00756232"/>
    <w:rsid w:val="00757EE6"/>
    <w:rsid w:val="00775F84"/>
    <w:rsid w:val="00777B90"/>
    <w:rsid w:val="00781822"/>
    <w:rsid w:val="007879E5"/>
    <w:rsid w:val="007A3365"/>
    <w:rsid w:val="007B0C57"/>
    <w:rsid w:val="007B3767"/>
    <w:rsid w:val="007C017D"/>
    <w:rsid w:val="007D35D1"/>
    <w:rsid w:val="007D68AB"/>
    <w:rsid w:val="007E7CA9"/>
    <w:rsid w:val="007F3839"/>
    <w:rsid w:val="007F496E"/>
    <w:rsid w:val="007F5CCE"/>
    <w:rsid w:val="008005B3"/>
    <w:rsid w:val="0080595F"/>
    <w:rsid w:val="00822EA3"/>
    <w:rsid w:val="00847F3A"/>
    <w:rsid w:val="0085213D"/>
    <w:rsid w:val="0086511A"/>
    <w:rsid w:val="00867048"/>
    <w:rsid w:val="008724FF"/>
    <w:rsid w:val="00874E1F"/>
    <w:rsid w:val="00883038"/>
    <w:rsid w:val="008B694F"/>
    <w:rsid w:val="008C354C"/>
    <w:rsid w:val="008C6FA9"/>
    <w:rsid w:val="008D3758"/>
    <w:rsid w:val="008D48F1"/>
    <w:rsid w:val="008E3B45"/>
    <w:rsid w:val="008F23B7"/>
    <w:rsid w:val="009005E1"/>
    <w:rsid w:val="00904889"/>
    <w:rsid w:val="00904949"/>
    <w:rsid w:val="00907795"/>
    <w:rsid w:val="00912E77"/>
    <w:rsid w:val="00915739"/>
    <w:rsid w:val="0092238D"/>
    <w:rsid w:val="009269AB"/>
    <w:rsid w:val="009270A7"/>
    <w:rsid w:val="00932466"/>
    <w:rsid w:val="009333AC"/>
    <w:rsid w:val="00940FC6"/>
    <w:rsid w:val="009413D0"/>
    <w:rsid w:val="009478AA"/>
    <w:rsid w:val="00975E7E"/>
    <w:rsid w:val="00980352"/>
    <w:rsid w:val="00994792"/>
    <w:rsid w:val="00996BE2"/>
    <w:rsid w:val="009A1D94"/>
    <w:rsid w:val="009B5E50"/>
    <w:rsid w:val="009C3790"/>
    <w:rsid w:val="009D37A6"/>
    <w:rsid w:val="009D5D33"/>
    <w:rsid w:val="009D7857"/>
    <w:rsid w:val="00A00883"/>
    <w:rsid w:val="00A01473"/>
    <w:rsid w:val="00A07945"/>
    <w:rsid w:val="00A11825"/>
    <w:rsid w:val="00A2188B"/>
    <w:rsid w:val="00A315DF"/>
    <w:rsid w:val="00A421FE"/>
    <w:rsid w:val="00A7285E"/>
    <w:rsid w:val="00A75AFB"/>
    <w:rsid w:val="00A82A54"/>
    <w:rsid w:val="00A93505"/>
    <w:rsid w:val="00A95C28"/>
    <w:rsid w:val="00A96E60"/>
    <w:rsid w:val="00AC5922"/>
    <w:rsid w:val="00AD2EDF"/>
    <w:rsid w:val="00AD4BAC"/>
    <w:rsid w:val="00AE48F2"/>
    <w:rsid w:val="00AF0711"/>
    <w:rsid w:val="00AF1D79"/>
    <w:rsid w:val="00AF6F89"/>
    <w:rsid w:val="00AF7765"/>
    <w:rsid w:val="00B03C75"/>
    <w:rsid w:val="00B10252"/>
    <w:rsid w:val="00B1103F"/>
    <w:rsid w:val="00B122D4"/>
    <w:rsid w:val="00B175E1"/>
    <w:rsid w:val="00B34F78"/>
    <w:rsid w:val="00B3559C"/>
    <w:rsid w:val="00B36031"/>
    <w:rsid w:val="00B54505"/>
    <w:rsid w:val="00B57256"/>
    <w:rsid w:val="00B7008F"/>
    <w:rsid w:val="00B80F74"/>
    <w:rsid w:val="00B91761"/>
    <w:rsid w:val="00B9649F"/>
    <w:rsid w:val="00BA25CC"/>
    <w:rsid w:val="00BB5FC8"/>
    <w:rsid w:val="00BB65A8"/>
    <w:rsid w:val="00BB7C60"/>
    <w:rsid w:val="00BC06DF"/>
    <w:rsid w:val="00BD167C"/>
    <w:rsid w:val="00BD1C02"/>
    <w:rsid w:val="00BD26B2"/>
    <w:rsid w:val="00BD3485"/>
    <w:rsid w:val="00BD3C72"/>
    <w:rsid w:val="00BE5185"/>
    <w:rsid w:val="00BE600C"/>
    <w:rsid w:val="00BF09DF"/>
    <w:rsid w:val="00C353A1"/>
    <w:rsid w:val="00C35E40"/>
    <w:rsid w:val="00C4043E"/>
    <w:rsid w:val="00C56C3E"/>
    <w:rsid w:val="00C63D99"/>
    <w:rsid w:val="00C746D4"/>
    <w:rsid w:val="00C83A1E"/>
    <w:rsid w:val="00C902A3"/>
    <w:rsid w:val="00C92FCC"/>
    <w:rsid w:val="00CA640F"/>
    <w:rsid w:val="00CA7460"/>
    <w:rsid w:val="00CB50F0"/>
    <w:rsid w:val="00CC77CA"/>
    <w:rsid w:val="00CD10F3"/>
    <w:rsid w:val="00CD25A2"/>
    <w:rsid w:val="00CE4297"/>
    <w:rsid w:val="00CF227C"/>
    <w:rsid w:val="00CF3939"/>
    <w:rsid w:val="00CF47E4"/>
    <w:rsid w:val="00D07B3F"/>
    <w:rsid w:val="00D17DF9"/>
    <w:rsid w:val="00D343E9"/>
    <w:rsid w:val="00D44489"/>
    <w:rsid w:val="00D4594F"/>
    <w:rsid w:val="00D54E7B"/>
    <w:rsid w:val="00D64D2A"/>
    <w:rsid w:val="00D66729"/>
    <w:rsid w:val="00D7316E"/>
    <w:rsid w:val="00D96C8A"/>
    <w:rsid w:val="00DA75F7"/>
    <w:rsid w:val="00DB192F"/>
    <w:rsid w:val="00DD0759"/>
    <w:rsid w:val="00DE05FD"/>
    <w:rsid w:val="00DE1ABA"/>
    <w:rsid w:val="00E12F5F"/>
    <w:rsid w:val="00E30E28"/>
    <w:rsid w:val="00E61E85"/>
    <w:rsid w:val="00E671DD"/>
    <w:rsid w:val="00E67F41"/>
    <w:rsid w:val="00E7673E"/>
    <w:rsid w:val="00E84456"/>
    <w:rsid w:val="00E85ED8"/>
    <w:rsid w:val="00E87271"/>
    <w:rsid w:val="00E938B1"/>
    <w:rsid w:val="00ED2A85"/>
    <w:rsid w:val="00EE5AC6"/>
    <w:rsid w:val="00EF0242"/>
    <w:rsid w:val="00EF02D4"/>
    <w:rsid w:val="00EF27D4"/>
    <w:rsid w:val="00F00E20"/>
    <w:rsid w:val="00F15ED6"/>
    <w:rsid w:val="00F20FF3"/>
    <w:rsid w:val="00F22666"/>
    <w:rsid w:val="00F27857"/>
    <w:rsid w:val="00F32163"/>
    <w:rsid w:val="00F36CFA"/>
    <w:rsid w:val="00F449A6"/>
    <w:rsid w:val="00F5512E"/>
    <w:rsid w:val="00F61444"/>
    <w:rsid w:val="00F62143"/>
    <w:rsid w:val="00F70569"/>
    <w:rsid w:val="00F71B09"/>
    <w:rsid w:val="00F73C61"/>
    <w:rsid w:val="00F82228"/>
    <w:rsid w:val="00F95179"/>
    <w:rsid w:val="00FA1BC1"/>
    <w:rsid w:val="00FA28CA"/>
    <w:rsid w:val="00FC0394"/>
    <w:rsid w:val="00FC4FF1"/>
    <w:rsid w:val="00FE4701"/>
    <w:rsid w:val="00FF0478"/>
    <w:rsid w:val="00FF3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8462B3-0CF9-4252-809F-3300C729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BodyText">
    <w:name w:val="Body Text"/>
    <w:basedOn w:val="Normal"/>
    <w:link w:val="a"/>
    <w:rsid w:val="00C92FCC"/>
    <w:pPr>
      <w:widowControl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">
    <w:name w:val="Основной текст Знак"/>
    <w:basedOn w:val="DefaultParagraphFont"/>
    <w:link w:val="BodyText"/>
    <w:rsid w:val="00C92FCC"/>
    <w:rPr>
      <w:rFonts w:ascii="Arial" w:eastAsia="Times New Roman" w:hAnsi="Arial" w:cs="Times New Roman"/>
      <w:lang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18602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602B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A235C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235C"/>
    <w:pPr>
      <w:shd w:val="clear" w:color="auto" w:fill="FFFFFF"/>
      <w:spacing w:before="960" w:line="298" w:lineRule="exact"/>
      <w:jc w:val="both"/>
    </w:pPr>
    <w:rPr>
      <w:rFonts w:ascii="Sylfaen" w:eastAsia="Sylfaen" w:hAnsi="Sylfaen" w:cs="Sylfaen"/>
      <w:color w:val="auto"/>
    </w:rPr>
  </w:style>
  <w:style w:type="character" w:customStyle="1" w:styleId="1">
    <w:name w:val="Заголовок №1_"/>
    <w:basedOn w:val="DefaultParagraphFont"/>
    <w:link w:val="10"/>
    <w:rsid w:val="003A23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3A235C"/>
    <w:pPr>
      <w:shd w:val="clear" w:color="auto" w:fill="FFFFFF"/>
      <w:spacing w:before="240" w:after="240" w:line="298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3">
    <w:name w:val="Основной текст (3)_"/>
    <w:basedOn w:val="DefaultParagraphFont"/>
    <w:link w:val="30"/>
    <w:rsid w:val="0022102B"/>
    <w:rPr>
      <w:b/>
      <w:bCs/>
      <w:sz w:val="19"/>
      <w:szCs w:val="19"/>
      <w:shd w:val="clear" w:color="auto" w:fill="FFFFFF"/>
    </w:rPr>
  </w:style>
  <w:style w:type="character" w:customStyle="1" w:styleId="2TimesNewRoman115pt">
    <w:name w:val="Основной текст (2) + Times New Roman;11;5 pt"/>
    <w:basedOn w:val="2"/>
    <w:rsid w:val="0022102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2102B"/>
    <w:pPr>
      <w:shd w:val="clear" w:color="auto" w:fill="FFFFFF"/>
      <w:spacing w:before="180" w:after="180" w:line="230" w:lineRule="exact"/>
    </w:pPr>
    <w:rPr>
      <w:b/>
      <w:bCs/>
      <w:color w:val="auto"/>
      <w:sz w:val="19"/>
      <w:szCs w:val="19"/>
    </w:rPr>
  </w:style>
  <w:style w:type="paragraph" w:styleId="Header">
    <w:name w:val="header"/>
    <w:basedOn w:val="Normal"/>
    <w:link w:val="a1"/>
    <w:uiPriority w:val="99"/>
    <w:unhideWhenUsed/>
    <w:rsid w:val="00FA28C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A28C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FA28C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A28CA"/>
    <w:rPr>
      <w:color w:val="000000"/>
    </w:rPr>
  </w:style>
  <w:style w:type="character" w:customStyle="1" w:styleId="2Candara11pt2pt">
    <w:name w:val="Основной текст (2) + Candara;11 pt;Интервал 2 pt"/>
    <w:basedOn w:val="2"/>
    <w:rsid w:val="003A4D9A"/>
    <w:rPr>
      <w:rFonts w:ascii="Candara" w:eastAsia="Candara" w:hAnsi="Candara" w:cs="Candara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3A4D9A"/>
    <w:rPr>
      <w:rFonts w:ascii="Sylfaen" w:eastAsia="Sylfaen" w:hAnsi="Sylfaen" w:cs="Sylfae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style6">
    <w:name w:val="style6"/>
    <w:basedOn w:val="Normal"/>
    <w:rsid w:val="00470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Normal"/>
    <w:rsid w:val="00470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8">
    <w:name w:val="style8"/>
    <w:basedOn w:val="Normal"/>
    <w:rsid w:val="00470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uiPriority w:val="99"/>
    <w:rsid w:val="003D0D3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3D0D3F"/>
    <w:pPr>
      <w:autoSpaceDE w:val="0"/>
      <w:autoSpaceDN w:val="0"/>
      <w:adjustRightInd w:val="0"/>
      <w:spacing w:line="278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1">
    <w:name w:val="Font Style21"/>
    <w:uiPriority w:val="99"/>
    <w:rsid w:val="003D0D3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3D0D3F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rsid w:val="00C353A1"/>
    <w:pPr>
      <w:widowControl/>
      <w:spacing w:after="255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semiHidden/>
    <w:unhideWhenUsed/>
    <w:rsid w:val="00052D3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CA23-AE99-4434-A325-5B17F1BD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